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57C5" w14:textId="77777777" w:rsidR="003752A1" w:rsidRPr="005A6D82" w:rsidRDefault="007A42D1" w:rsidP="00C00436">
      <w:pPr>
        <w:rPr>
          <w:b/>
          <w:sz w:val="22"/>
          <w:lang w:val="lv-LV"/>
        </w:rPr>
      </w:pPr>
      <w:r w:rsidRPr="005A6D82">
        <w:rPr>
          <w:b/>
          <w:caps/>
          <w:sz w:val="22"/>
          <w:lang w:val="lv-LV"/>
        </w:rPr>
        <w:t>eksped</w:t>
      </w:r>
      <w:r w:rsidR="00073D20" w:rsidRPr="005A6D82">
        <w:rPr>
          <w:b/>
          <w:caps/>
          <w:sz w:val="22"/>
          <w:lang w:val="lv-LV"/>
        </w:rPr>
        <w:t>Ī</w:t>
      </w:r>
      <w:r w:rsidRPr="005A6D82">
        <w:rPr>
          <w:b/>
          <w:caps/>
          <w:sz w:val="22"/>
          <w:lang w:val="lv-LV"/>
        </w:rPr>
        <w:t xml:space="preserve">cijas </w:t>
      </w:r>
      <w:r w:rsidR="000C0459" w:rsidRPr="005A6D82">
        <w:rPr>
          <w:b/>
          <w:sz w:val="22"/>
          <w:lang w:val="lv-LV"/>
        </w:rPr>
        <w:t>LĪGUMS</w:t>
      </w:r>
      <w:r w:rsidR="000C0459" w:rsidRPr="005A6D82">
        <w:rPr>
          <w:sz w:val="22"/>
          <w:lang w:val="lv-LV"/>
        </w:rPr>
        <w:t xml:space="preserve"> </w:t>
      </w:r>
      <w:r w:rsidRPr="005A6D82">
        <w:rPr>
          <w:b/>
          <w:sz w:val="22"/>
          <w:lang w:val="lv-LV"/>
        </w:rPr>
        <w:t>Nr. ___________</w:t>
      </w:r>
      <w:r w:rsidRPr="005A6D82">
        <w:rPr>
          <w:sz w:val="22"/>
          <w:lang w:val="lv-LV"/>
        </w:rPr>
        <w:t xml:space="preserve">                               </w:t>
      </w:r>
      <w:r w:rsidR="000C0459" w:rsidRPr="005A6D82">
        <w:rPr>
          <w:b/>
          <w:sz w:val="22"/>
          <w:lang w:val="lv-LV"/>
        </w:rPr>
        <w:t xml:space="preserve"> </w:t>
      </w:r>
    </w:p>
    <w:p w14:paraId="4F600738" w14:textId="002076CF" w:rsidR="003752A1" w:rsidRPr="005A6D82" w:rsidRDefault="000C0459">
      <w:pPr>
        <w:rPr>
          <w:lang w:val="lv-LV"/>
        </w:rPr>
      </w:pPr>
      <w:r w:rsidRPr="005A6D82">
        <w:rPr>
          <w:lang w:val="lv-LV"/>
        </w:rPr>
        <w:t>Rīg</w:t>
      </w:r>
      <w:r w:rsidR="007A42D1" w:rsidRPr="005A6D82">
        <w:rPr>
          <w:lang w:val="lv-LV"/>
        </w:rPr>
        <w:t>ā</w:t>
      </w:r>
      <w:r w:rsidRPr="005A6D82">
        <w:rPr>
          <w:lang w:val="lv-LV"/>
        </w:rPr>
        <w:tab/>
      </w:r>
      <w:r w:rsidRPr="005A6D82">
        <w:rPr>
          <w:lang w:val="lv-LV"/>
        </w:rPr>
        <w:tab/>
      </w:r>
      <w:r w:rsidRPr="005A6D82">
        <w:rPr>
          <w:lang w:val="lv-LV"/>
        </w:rPr>
        <w:tab/>
      </w:r>
      <w:r w:rsidRPr="005A6D82">
        <w:rPr>
          <w:lang w:val="lv-LV"/>
        </w:rPr>
        <w:tab/>
      </w:r>
      <w:r w:rsidRPr="005A6D82">
        <w:rPr>
          <w:lang w:val="lv-LV"/>
        </w:rPr>
        <w:tab/>
      </w:r>
      <w:r w:rsidRPr="005A6D82">
        <w:rPr>
          <w:lang w:val="lv-LV"/>
        </w:rPr>
        <w:tab/>
        <w:t xml:space="preserve">      </w:t>
      </w:r>
      <w:r w:rsidRPr="005A6D82">
        <w:rPr>
          <w:lang w:val="lv-LV"/>
        </w:rPr>
        <w:tab/>
      </w:r>
      <w:r w:rsidRPr="005A6D82">
        <w:rPr>
          <w:lang w:val="lv-LV"/>
        </w:rPr>
        <w:tab/>
      </w:r>
      <w:r w:rsidR="007A42D1" w:rsidRPr="005A6D82">
        <w:rPr>
          <w:lang w:val="lv-LV"/>
        </w:rPr>
        <w:t xml:space="preserve">       </w:t>
      </w:r>
      <w:r w:rsidR="00C00436" w:rsidRPr="005A6D82">
        <w:rPr>
          <w:lang w:val="lv-LV"/>
        </w:rPr>
        <w:t xml:space="preserve">        </w:t>
      </w:r>
      <w:r w:rsidRPr="005A6D82">
        <w:rPr>
          <w:lang w:val="lv-LV"/>
        </w:rPr>
        <w:t>20</w:t>
      </w:r>
      <w:r w:rsidR="001E2F34">
        <w:rPr>
          <w:lang w:val="lv-LV"/>
        </w:rPr>
        <w:t>22</w:t>
      </w:r>
      <w:r w:rsidRPr="005A6D82">
        <w:rPr>
          <w:lang w:val="lv-LV"/>
        </w:rPr>
        <w:t>.gada</w:t>
      </w:r>
      <w:r w:rsidR="007A42D1" w:rsidRPr="005A6D82">
        <w:rPr>
          <w:lang w:val="lv-LV"/>
        </w:rPr>
        <w:t xml:space="preserve"> __.______________</w:t>
      </w:r>
      <w:r w:rsidRPr="005A6D82">
        <w:rPr>
          <w:lang w:val="lv-LV"/>
        </w:rPr>
        <w:t xml:space="preserve"> </w:t>
      </w:r>
    </w:p>
    <w:p w14:paraId="3201C37D" w14:textId="77777777" w:rsidR="007A42D1" w:rsidRPr="005A6D82" w:rsidRDefault="0006419D">
      <w:pPr>
        <w:rPr>
          <w:lang w:val="lv-LV"/>
        </w:rPr>
      </w:pPr>
      <w:r w:rsidRPr="005A6D82">
        <w:rPr>
          <w:lang w:val="lv-LV"/>
        </w:rPr>
        <w:t>Līdzēji: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5A6D82" w:rsidRPr="005A6D82" w14:paraId="49FF5009" w14:textId="77777777" w:rsidTr="00EE2DCC">
        <w:tc>
          <w:tcPr>
            <w:tcW w:w="9740" w:type="dxa"/>
            <w:shd w:val="clear" w:color="auto" w:fill="auto"/>
          </w:tcPr>
          <w:p w14:paraId="08B56B94" w14:textId="2E329FC2" w:rsidR="00D87671" w:rsidRPr="005A6D82" w:rsidRDefault="00D87671" w:rsidP="00D87671">
            <w:pPr>
              <w:rPr>
                <w:lang w:val="lv-LV"/>
              </w:rPr>
            </w:pPr>
            <w:r w:rsidRPr="005A6D82">
              <w:rPr>
                <w:b/>
                <w:lang w:val="lv-LV"/>
              </w:rPr>
              <w:t>Ekspeditors:</w:t>
            </w:r>
            <w:r w:rsidRPr="005A6D82">
              <w:rPr>
                <w:lang w:val="lv-LV"/>
              </w:rPr>
              <w:t xml:space="preserve"> </w:t>
            </w:r>
            <w:r w:rsidRPr="005A6D82">
              <w:rPr>
                <w:lang w:val="lv-LV"/>
              </w:rPr>
              <w:tab/>
            </w:r>
            <w:r w:rsidRPr="005A6D82">
              <w:rPr>
                <w:lang w:val="lv-LV"/>
              </w:rPr>
              <w:tab/>
            </w:r>
            <w:r w:rsidRPr="005A6D82">
              <w:rPr>
                <w:lang w:val="lv-LV"/>
              </w:rPr>
              <w:tab/>
            </w:r>
            <w:r w:rsidR="001E2F34">
              <w:rPr>
                <w:lang w:val="lv-LV"/>
              </w:rPr>
              <w:t>_______________________________________</w:t>
            </w:r>
          </w:p>
          <w:p w14:paraId="32ECC616" w14:textId="4B838257" w:rsidR="00D87671" w:rsidRPr="005A6D82" w:rsidRDefault="00D87671" w:rsidP="00D87671">
            <w:pPr>
              <w:rPr>
                <w:lang w:val="lv-LV"/>
              </w:rPr>
            </w:pPr>
            <w:r w:rsidRPr="005A6D82">
              <w:rPr>
                <w:lang w:val="lv-LV"/>
              </w:rPr>
              <w:t xml:space="preserve">Juridiskā adrese: </w:t>
            </w:r>
            <w:r w:rsidRPr="005A6D82">
              <w:rPr>
                <w:lang w:val="lv-LV"/>
              </w:rPr>
              <w:tab/>
            </w:r>
            <w:r w:rsidRPr="005A6D82">
              <w:rPr>
                <w:lang w:val="lv-LV"/>
              </w:rPr>
              <w:tab/>
            </w:r>
            <w:r w:rsidR="005A6D82">
              <w:rPr>
                <w:lang w:val="lv-LV"/>
              </w:rPr>
              <w:t xml:space="preserve">              </w:t>
            </w:r>
            <w:r w:rsidR="001E2F34">
              <w:rPr>
                <w:lang w:val="lv-LV"/>
              </w:rPr>
              <w:t>_______________________________________</w:t>
            </w:r>
          </w:p>
          <w:p w14:paraId="4078121C" w14:textId="43C500B5" w:rsidR="00D87671" w:rsidRPr="005A6D82" w:rsidRDefault="00D87671" w:rsidP="00D87671">
            <w:pPr>
              <w:rPr>
                <w:lang w:val="lv-LV"/>
              </w:rPr>
            </w:pPr>
            <w:r w:rsidRPr="005A6D82">
              <w:rPr>
                <w:lang w:val="lv-LV"/>
              </w:rPr>
              <w:t xml:space="preserve">Reģistrācijas Nr.: </w:t>
            </w:r>
            <w:r w:rsidRPr="005A6D82">
              <w:rPr>
                <w:lang w:val="lv-LV"/>
              </w:rPr>
              <w:tab/>
              <w:t xml:space="preserve">          </w:t>
            </w:r>
            <w:r w:rsidR="005A6D82">
              <w:rPr>
                <w:lang w:val="lv-LV"/>
              </w:rPr>
              <w:t xml:space="preserve"> </w:t>
            </w:r>
            <w:r w:rsidRPr="005A6D82">
              <w:rPr>
                <w:lang w:val="lv-LV"/>
              </w:rPr>
              <w:t xml:space="preserve">   </w:t>
            </w:r>
            <w:r w:rsidR="001E2F34">
              <w:rPr>
                <w:lang w:val="lv-LV"/>
              </w:rPr>
              <w:t>_______________________________________</w:t>
            </w:r>
          </w:p>
          <w:p w14:paraId="595B8706" w14:textId="6DBE408E" w:rsidR="00D87671" w:rsidRPr="005A6D82" w:rsidRDefault="00D87671" w:rsidP="00D87671">
            <w:pPr>
              <w:rPr>
                <w:lang w:val="lv-LV"/>
              </w:rPr>
            </w:pPr>
            <w:r w:rsidRPr="005A6D82">
              <w:rPr>
                <w:lang w:val="lv-LV"/>
              </w:rPr>
              <w:t xml:space="preserve">PVN maksātāja Nr.: </w:t>
            </w:r>
            <w:r w:rsidRPr="005A6D82">
              <w:rPr>
                <w:lang w:val="lv-LV"/>
              </w:rPr>
              <w:tab/>
            </w:r>
            <w:r w:rsidRPr="005A6D82">
              <w:rPr>
                <w:lang w:val="lv-LV"/>
              </w:rPr>
              <w:tab/>
            </w:r>
            <w:r w:rsidR="001E2F34">
              <w:rPr>
                <w:lang w:val="lv-LV"/>
              </w:rPr>
              <w:t>_______________________________________</w:t>
            </w:r>
          </w:p>
          <w:p w14:paraId="2757DCA1" w14:textId="7CFFED26" w:rsidR="00D87671" w:rsidRPr="005A6D82" w:rsidRDefault="00D87671" w:rsidP="00D87671">
            <w:pPr>
              <w:rPr>
                <w:lang w:val="lv-LV"/>
              </w:rPr>
            </w:pPr>
            <w:r w:rsidRPr="005A6D82">
              <w:rPr>
                <w:lang w:val="lv-LV"/>
              </w:rPr>
              <w:t xml:space="preserve">Bankas rekvizīti: </w:t>
            </w:r>
            <w:r w:rsidRPr="005A6D82">
              <w:rPr>
                <w:lang w:val="lv-LV"/>
              </w:rPr>
              <w:tab/>
              <w:t xml:space="preserve">             </w:t>
            </w:r>
            <w:r w:rsidR="005A6D82">
              <w:rPr>
                <w:lang w:val="lv-LV"/>
              </w:rPr>
              <w:t xml:space="preserve">               </w:t>
            </w:r>
            <w:r w:rsidR="001E2F34">
              <w:rPr>
                <w:lang w:val="lv-LV"/>
              </w:rPr>
              <w:t>_______________________________________</w:t>
            </w:r>
          </w:p>
          <w:p w14:paraId="70B7D218" w14:textId="604C1C90" w:rsidR="00D87671" w:rsidRPr="005A6D82" w:rsidRDefault="00D87671" w:rsidP="00D87671">
            <w:pPr>
              <w:rPr>
                <w:lang w:val="lv-LV"/>
              </w:rPr>
            </w:pPr>
            <w:r w:rsidRPr="005A6D82">
              <w:rPr>
                <w:lang w:val="lv-LV"/>
              </w:rPr>
              <w:t xml:space="preserve">                                                 </w:t>
            </w:r>
            <w:r w:rsidR="005A6D82">
              <w:rPr>
                <w:lang w:val="lv-LV"/>
              </w:rPr>
              <w:t xml:space="preserve">      </w:t>
            </w:r>
            <w:r w:rsidRPr="005A6D82">
              <w:rPr>
                <w:lang w:val="lv-LV"/>
              </w:rPr>
              <w:t xml:space="preserve"> </w:t>
            </w:r>
            <w:r w:rsidR="005A6D82">
              <w:rPr>
                <w:lang w:val="lv-LV"/>
              </w:rPr>
              <w:t xml:space="preserve"> </w:t>
            </w:r>
          </w:p>
          <w:p w14:paraId="5703D91B" w14:textId="77777777" w:rsidR="00D87671" w:rsidRPr="005A6D82" w:rsidRDefault="00D87671" w:rsidP="00D87671">
            <w:pPr>
              <w:rPr>
                <w:lang w:val="lv-LV"/>
              </w:rPr>
            </w:pPr>
            <w:r w:rsidRPr="005A6D82">
              <w:rPr>
                <w:lang w:val="lv-LV"/>
              </w:rPr>
              <w:t>Pārstāvis (vārds, uzvārds, amats):   _______________________________________</w:t>
            </w:r>
          </w:p>
          <w:p w14:paraId="49ACBA59" w14:textId="77777777" w:rsidR="00D87671" w:rsidRPr="005A6D82" w:rsidRDefault="00D87671" w:rsidP="00D87671">
            <w:pPr>
              <w:rPr>
                <w:b/>
                <w:lang w:val="lv-LV"/>
              </w:rPr>
            </w:pPr>
            <w:r w:rsidRPr="005A6D82">
              <w:rPr>
                <w:lang w:val="lv-LV"/>
              </w:rPr>
              <w:t>Telefons:  ____________________</w:t>
            </w:r>
          </w:p>
          <w:p w14:paraId="0275C47F" w14:textId="77777777" w:rsidR="00D87671" w:rsidRPr="005A6D82" w:rsidRDefault="00D87671" w:rsidP="00D87671">
            <w:pPr>
              <w:rPr>
                <w:lang w:val="lv-LV"/>
              </w:rPr>
            </w:pPr>
            <w:r w:rsidRPr="005A6D82">
              <w:rPr>
                <w:lang w:val="lv-LV"/>
              </w:rPr>
              <w:t>E-pasts:    ____________________</w:t>
            </w:r>
          </w:p>
          <w:p w14:paraId="7AFFFFA5" w14:textId="77777777" w:rsidR="00036981" w:rsidRPr="005A6D82" w:rsidRDefault="00036981">
            <w:pPr>
              <w:rPr>
                <w:lang w:val="lv-LV"/>
              </w:rPr>
            </w:pPr>
          </w:p>
        </w:tc>
      </w:tr>
      <w:tr w:rsidR="005A6D82" w:rsidRPr="005A6D82" w14:paraId="5F8857F0" w14:textId="77777777" w:rsidTr="00EE2DCC">
        <w:tc>
          <w:tcPr>
            <w:tcW w:w="9740" w:type="dxa"/>
            <w:shd w:val="clear" w:color="auto" w:fill="auto"/>
          </w:tcPr>
          <w:p w14:paraId="62AE33D2" w14:textId="77777777" w:rsidR="00D87671" w:rsidRPr="005A6D82" w:rsidRDefault="00D87671" w:rsidP="00D87671">
            <w:pPr>
              <w:rPr>
                <w:lang w:val="lv-LV"/>
              </w:rPr>
            </w:pPr>
            <w:r w:rsidRPr="005A6D82">
              <w:rPr>
                <w:b/>
                <w:lang w:val="lv-LV"/>
              </w:rPr>
              <w:t>Pasūtītājs:</w:t>
            </w:r>
            <w:r w:rsidRPr="005A6D82">
              <w:rPr>
                <w:lang w:val="lv-LV"/>
              </w:rPr>
              <w:t xml:space="preserve"> </w:t>
            </w:r>
            <w:r w:rsidRPr="005A6D82">
              <w:rPr>
                <w:lang w:val="lv-LV"/>
              </w:rPr>
              <w:tab/>
            </w:r>
            <w:r w:rsidRPr="005A6D82">
              <w:rPr>
                <w:lang w:val="lv-LV"/>
              </w:rPr>
              <w:tab/>
            </w:r>
            <w:r w:rsidRPr="005A6D82">
              <w:rPr>
                <w:lang w:val="lv-LV"/>
              </w:rPr>
              <w:tab/>
              <w:t>__________________________________________</w:t>
            </w:r>
          </w:p>
          <w:p w14:paraId="5006F53A" w14:textId="77777777" w:rsidR="00D87671" w:rsidRPr="005A6D82" w:rsidRDefault="00D87671" w:rsidP="00D87671">
            <w:pPr>
              <w:rPr>
                <w:lang w:val="lv-LV"/>
              </w:rPr>
            </w:pPr>
            <w:r w:rsidRPr="005A6D82">
              <w:rPr>
                <w:lang w:val="lv-LV"/>
              </w:rPr>
              <w:t>Juridiskā adrese:</w:t>
            </w:r>
            <w:r w:rsidRPr="005A6D82">
              <w:rPr>
                <w:lang w:val="lv-LV"/>
              </w:rPr>
              <w:tab/>
            </w:r>
            <w:r w:rsidRPr="005A6D82">
              <w:rPr>
                <w:lang w:val="lv-LV"/>
              </w:rPr>
              <w:tab/>
            </w:r>
            <w:r w:rsidR="005A6D82">
              <w:rPr>
                <w:lang w:val="lv-LV"/>
              </w:rPr>
              <w:t xml:space="preserve">              </w:t>
            </w:r>
            <w:r w:rsidRPr="005A6D82">
              <w:rPr>
                <w:lang w:val="lv-LV"/>
              </w:rPr>
              <w:t>__________________________________________</w:t>
            </w:r>
          </w:p>
          <w:p w14:paraId="35FA882A" w14:textId="77777777" w:rsidR="00D87671" w:rsidRPr="005A6D82" w:rsidRDefault="00D87671" w:rsidP="00D87671">
            <w:pPr>
              <w:rPr>
                <w:lang w:val="lv-LV"/>
              </w:rPr>
            </w:pPr>
            <w:r w:rsidRPr="005A6D82">
              <w:rPr>
                <w:lang w:val="lv-LV"/>
              </w:rPr>
              <w:t>Reģistrācijas Nr.:</w:t>
            </w:r>
            <w:r w:rsidRPr="005A6D82">
              <w:rPr>
                <w:lang w:val="lv-LV"/>
              </w:rPr>
              <w:tab/>
              <w:t xml:space="preserve">             </w:t>
            </w:r>
            <w:r w:rsidR="005A6D82">
              <w:rPr>
                <w:lang w:val="lv-LV"/>
              </w:rPr>
              <w:t xml:space="preserve">                </w:t>
            </w:r>
            <w:r w:rsidRPr="005A6D82">
              <w:rPr>
                <w:lang w:val="lv-LV"/>
              </w:rPr>
              <w:t>__________________________________________</w:t>
            </w:r>
          </w:p>
          <w:p w14:paraId="674681C8" w14:textId="77777777" w:rsidR="00D87671" w:rsidRPr="005A6D82" w:rsidRDefault="00D87671" w:rsidP="00D87671">
            <w:pPr>
              <w:rPr>
                <w:lang w:val="lv-LV"/>
              </w:rPr>
            </w:pPr>
            <w:r w:rsidRPr="005A6D82">
              <w:rPr>
                <w:lang w:val="lv-LV"/>
              </w:rPr>
              <w:t>PVN maksātāja Nr.:</w:t>
            </w:r>
            <w:r w:rsidRPr="005A6D82">
              <w:rPr>
                <w:lang w:val="lv-LV"/>
              </w:rPr>
              <w:tab/>
            </w:r>
            <w:r w:rsidRPr="005A6D82">
              <w:rPr>
                <w:lang w:val="lv-LV"/>
              </w:rPr>
              <w:tab/>
              <w:t>__________________________________________</w:t>
            </w:r>
          </w:p>
          <w:p w14:paraId="16EDBD49" w14:textId="77777777" w:rsidR="00D87671" w:rsidRPr="005A6D82" w:rsidRDefault="00D87671" w:rsidP="00D87671">
            <w:pPr>
              <w:rPr>
                <w:lang w:val="lv-LV"/>
              </w:rPr>
            </w:pPr>
            <w:r w:rsidRPr="005A6D82">
              <w:rPr>
                <w:lang w:val="lv-LV"/>
              </w:rPr>
              <w:t>Bankas rekvizīti:</w:t>
            </w:r>
            <w:r w:rsidRPr="005A6D82">
              <w:rPr>
                <w:lang w:val="lv-LV"/>
              </w:rPr>
              <w:tab/>
            </w:r>
            <w:r w:rsidRPr="005A6D82">
              <w:rPr>
                <w:lang w:val="lv-LV"/>
              </w:rPr>
              <w:tab/>
            </w:r>
            <w:r w:rsidR="005A6D82">
              <w:rPr>
                <w:lang w:val="lv-LV"/>
              </w:rPr>
              <w:t xml:space="preserve">              </w:t>
            </w:r>
            <w:r w:rsidRPr="005A6D82">
              <w:rPr>
                <w:lang w:val="lv-LV"/>
              </w:rPr>
              <w:t>__________________________________________</w:t>
            </w:r>
          </w:p>
          <w:p w14:paraId="39835503" w14:textId="77777777" w:rsidR="00D87671" w:rsidRPr="005A6D82" w:rsidRDefault="00D87671" w:rsidP="00D87671">
            <w:pPr>
              <w:rPr>
                <w:lang w:val="lv-LV"/>
              </w:rPr>
            </w:pPr>
            <w:r w:rsidRPr="005A6D82">
              <w:rPr>
                <w:lang w:val="lv-LV"/>
              </w:rPr>
              <w:tab/>
            </w:r>
            <w:r w:rsidRPr="005A6D82">
              <w:rPr>
                <w:lang w:val="lv-LV"/>
              </w:rPr>
              <w:tab/>
            </w:r>
            <w:r w:rsidRPr="005A6D82">
              <w:rPr>
                <w:lang w:val="lv-LV"/>
              </w:rPr>
              <w:tab/>
            </w:r>
            <w:r w:rsidRPr="005A6D82">
              <w:rPr>
                <w:lang w:val="lv-LV"/>
              </w:rPr>
              <w:tab/>
              <w:t>__________________________________________</w:t>
            </w:r>
          </w:p>
          <w:p w14:paraId="7E613678" w14:textId="77777777" w:rsidR="00D87671" w:rsidRPr="005A6D82" w:rsidRDefault="00D87671" w:rsidP="00D87671">
            <w:pPr>
              <w:rPr>
                <w:lang w:val="lv-LV"/>
              </w:rPr>
            </w:pPr>
            <w:r w:rsidRPr="005A6D82">
              <w:rPr>
                <w:lang w:val="lv-LV"/>
              </w:rPr>
              <w:t xml:space="preserve">Pārstāvis (vārds, uzvārds, amats): </w:t>
            </w:r>
            <w:r w:rsidR="003C1786">
              <w:rPr>
                <w:lang w:val="lv-LV"/>
              </w:rPr>
              <w:t xml:space="preserve">  </w:t>
            </w:r>
            <w:r w:rsidRPr="005A6D82">
              <w:rPr>
                <w:lang w:val="lv-LV"/>
              </w:rPr>
              <w:t xml:space="preserve"> ________________________________________</w:t>
            </w:r>
          </w:p>
          <w:p w14:paraId="72738663" w14:textId="77777777" w:rsidR="00D87671" w:rsidRPr="005A6D82" w:rsidRDefault="00D87671" w:rsidP="00D87671">
            <w:pPr>
              <w:rPr>
                <w:lang w:val="lv-LV"/>
              </w:rPr>
            </w:pPr>
            <w:r w:rsidRPr="005A6D82">
              <w:rPr>
                <w:lang w:val="lv-LV"/>
              </w:rPr>
              <w:t>Telefons: ____________________</w:t>
            </w:r>
          </w:p>
          <w:p w14:paraId="54F77A47" w14:textId="77777777" w:rsidR="00D87671" w:rsidRPr="005A6D82" w:rsidRDefault="00D87671" w:rsidP="00D87671">
            <w:pPr>
              <w:rPr>
                <w:lang w:val="lv-LV"/>
              </w:rPr>
            </w:pPr>
            <w:r w:rsidRPr="005A6D82">
              <w:rPr>
                <w:lang w:val="lv-LV"/>
              </w:rPr>
              <w:t xml:space="preserve">E-pasts:   </w:t>
            </w:r>
            <w:r w:rsidRPr="005A6D82">
              <w:rPr>
                <w:lang w:val="lv-LV"/>
              </w:rPr>
              <w:softHyphen/>
              <w:t>____________________</w:t>
            </w:r>
            <w:r w:rsidRPr="005A6D82">
              <w:rPr>
                <w:lang w:val="lv-LV"/>
              </w:rPr>
              <w:tab/>
            </w:r>
          </w:p>
          <w:p w14:paraId="351AC871" w14:textId="77777777" w:rsidR="00036981" w:rsidRPr="005A6D82" w:rsidRDefault="00036981">
            <w:pPr>
              <w:rPr>
                <w:lang w:val="lv-LV"/>
              </w:rPr>
            </w:pPr>
          </w:p>
        </w:tc>
      </w:tr>
    </w:tbl>
    <w:p w14:paraId="0CA27792" w14:textId="77777777" w:rsidR="0006419D" w:rsidRPr="005A6D82" w:rsidRDefault="002D7953" w:rsidP="00DB6F16">
      <w:pPr>
        <w:jc w:val="both"/>
        <w:rPr>
          <w:sz w:val="18"/>
          <w:szCs w:val="18"/>
          <w:lang w:val="lv-LV"/>
        </w:rPr>
      </w:pPr>
      <w:r w:rsidRPr="005A6D82">
        <w:rPr>
          <w:b/>
          <w:i/>
          <w:sz w:val="18"/>
          <w:szCs w:val="18"/>
          <w:lang w:val="lv-LV"/>
        </w:rPr>
        <w:t>Līguma priekšmets, p</w:t>
      </w:r>
      <w:r w:rsidR="005E1F93" w:rsidRPr="005A6D82">
        <w:rPr>
          <w:b/>
          <w:i/>
          <w:sz w:val="18"/>
          <w:szCs w:val="18"/>
          <w:lang w:val="lv-LV"/>
        </w:rPr>
        <w:t>akalpojumi un to pasūtīšana</w:t>
      </w:r>
      <w:r w:rsidR="00DB6F16" w:rsidRPr="005A6D82">
        <w:rPr>
          <w:b/>
          <w:i/>
          <w:sz w:val="18"/>
          <w:szCs w:val="18"/>
          <w:lang w:val="lv-LV"/>
        </w:rPr>
        <w:cr/>
      </w:r>
      <w:r w:rsidR="00DB6F16" w:rsidRPr="005A6D82">
        <w:rPr>
          <w:sz w:val="18"/>
          <w:szCs w:val="18"/>
          <w:lang w:val="lv-LV"/>
        </w:rPr>
        <w:t xml:space="preserve">1. </w:t>
      </w:r>
      <w:r w:rsidR="00C00436" w:rsidRPr="005A6D82">
        <w:rPr>
          <w:sz w:val="18"/>
          <w:szCs w:val="18"/>
          <w:lang w:val="lv-LV"/>
        </w:rPr>
        <w:t xml:space="preserve">Ar šo </w:t>
      </w:r>
      <w:r w:rsidR="0036214B" w:rsidRPr="005A6D82">
        <w:rPr>
          <w:sz w:val="18"/>
          <w:szCs w:val="18"/>
          <w:lang w:val="lv-LV"/>
        </w:rPr>
        <w:t>L</w:t>
      </w:r>
      <w:r w:rsidR="00C00436" w:rsidRPr="005A6D82">
        <w:rPr>
          <w:sz w:val="18"/>
          <w:szCs w:val="18"/>
          <w:lang w:val="lv-LV"/>
        </w:rPr>
        <w:t xml:space="preserve">īgumu Ekspeditors apņemas, izmantojot pārvadātāja/u transporta pakalpojumus, </w:t>
      </w:r>
      <w:r w:rsidR="0036267B" w:rsidRPr="005A6D82">
        <w:rPr>
          <w:noProof/>
          <w:sz w:val="18"/>
          <w:szCs w:val="18"/>
          <w:lang w:val="lv-LV"/>
        </w:rPr>
        <w:t xml:space="preserve">saskaņā ar </w:t>
      </w:r>
      <w:r w:rsidR="0036267B" w:rsidRPr="005A6D82">
        <w:rPr>
          <w:sz w:val="18"/>
          <w:szCs w:val="18"/>
          <w:lang w:val="lv-LV"/>
        </w:rPr>
        <w:t xml:space="preserve">Pasūtītāja pasūtījumiem </w:t>
      </w:r>
      <w:r w:rsidR="00C00436" w:rsidRPr="005A6D82">
        <w:rPr>
          <w:sz w:val="18"/>
          <w:szCs w:val="18"/>
          <w:lang w:val="lv-LV"/>
        </w:rPr>
        <w:t xml:space="preserve">uz Pasūtītāja rēķina organizēt </w:t>
      </w:r>
      <w:r w:rsidR="0006419D" w:rsidRPr="005A6D82">
        <w:rPr>
          <w:sz w:val="18"/>
          <w:szCs w:val="18"/>
          <w:lang w:val="lv-LV"/>
        </w:rPr>
        <w:t>k</w:t>
      </w:r>
      <w:r w:rsidR="00C00436" w:rsidRPr="005A6D82">
        <w:rPr>
          <w:sz w:val="18"/>
          <w:szCs w:val="18"/>
          <w:lang w:val="lv-LV"/>
        </w:rPr>
        <w:t xml:space="preserve">ravas </w:t>
      </w:r>
      <w:r w:rsidR="00F91839" w:rsidRPr="005A6D82">
        <w:rPr>
          <w:sz w:val="18"/>
          <w:szCs w:val="18"/>
          <w:lang w:val="lv-LV"/>
        </w:rPr>
        <w:t>pārvadājumu</w:t>
      </w:r>
      <w:r w:rsidR="00C00436" w:rsidRPr="005A6D82">
        <w:rPr>
          <w:sz w:val="18"/>
          <w:szCs w:val="18"/>
          <w:lang w:val="lv-LV"/>
        </w:rPr>
        <w:t xml:space="preserve">, kā arī veikt </w:t>
      </w:r>
      <w:r w:rsidR="0006419D" w:rsidRPr="005A6D82">
        <w:rPr>
          <w:sz w:val="18"/>
          <w:szCs w:val="18"/>
          <w:lang w:val="lv-LV"/>
        </w:rPr>
        <w:t>K</w:t>
      </w:r>
      <w:r w:rsidR="00C00436" w:rsidRPr="005A6D82">
        <w:rPr>
          <w:sz w:val="18"/>
          <w:szCs w:val="18"/>
          <w:lang w:val="lv-LV"/>
        </w:rPr>
        <w:t>ravas apdrošināšanu, uzglabāšanu, sniegt palīdzību muitas dokumentu noformēšanā un veikt citas darbības, ja nepieciešams un ir saņemts Pasūtītāja pieprasījums, bet Pasūtītājs apņemas samaksāt nolīgto atlīdzību.</w:t>
      </w:r>
      <w:r w:rsidR="0036267B" w:rsidRPr="005A6D82">
        <w:rPr>
          <w:sz w:val="18"/>
          <w:szCs w:val="18"/>
          <w:lang w:val="lv-LV"/>
        </w:rPr>
        <w:t xml:space="preserve"> </w:t>
      </w:r>
    </w:p>
    <w:p w14:paraId="4FD1C64C" w14:textId="77777777" w:rsidR="00775852" w:rsidRPr="005A6D82" w:rsidRDefault="0006419D" w:rsidP="00F20C60">
      <w:pPr>
        <w:jc w:val="both"/>
        <w:rPr>
          <w:sz w:val="18"/>
          <w:szCs w:val="18"/>
          <w:lang w:val="lv-LV"/>
        </w:rPr>
      </w:pPr>
      <w:r w:rsidRPr="005A6D82">
        <w:rPr>
          <w:sz w:val="18"/>
          <w:szCs w:val="18"/>
          <w:lang w:val="lv-LV"/>
        </w:rPr>
        <w:t xml:space="preserve">2. </w:t>
      </w:r>
      <w:r w:rsidR="00F20C60" w:rsidRPr="005A6D82">
        <w:rPr>
          <w:sz w:val="18"/>
          <w:szCs w:val="18"/>
          <w:lang w:val="lv-LV"/>
        </w:rPr>
        <w:t xml:space="preserve">Kravas pārvadājumu un citus Ekspeditora pakalpojumus Pasūtītājs pasūta aizpildot Kravas pārvadājuma pasūtījuma veidlapu. Pasūtītājs, mutiski vai rakstveidā (personīgi vai ar tehnisko līdzekļu palīdzību) tiek informēts par pasūtījuma pieņemšanu un citu saistīto informāciju. </w:t>
      </w:r>
      <w:r w:rsidR="002B1D8F" w:rsidRPr="005A6D82">
        <w:rPr>
          <w:sz w:val="18"/>
          <w:szCs w:val="18"/>
          <w:lang w:val="lv-LV"/>
        </w:rPr>
        <w:t xml:space="preserve">Pasūtījums uzskatāms par akceptētu un pieņemtu izpildei, kad </w:t>
      </w:r>
      <w:r w:rsidR="00F20C60" w:rsidRPr="005A6D82">
        <w:rPr>
          <w:sz w:val="18"/>
          <w:szCs w:val="18"/>
          <w:lang w:val="lv-LV"/>
        </w:rPr>
        <w:t>Līdzēji abpusēji parakstās</w:t>
      </w:r>
      <w:r w:rsidR="002B1D8F" w:rsidRPr="005A6D82">
        <w:rPr>
          <w:sz w:val="18"/>
          <w:szCs w:val="18"/>
          <w:lang w:val="lv-LV"/>
        </w:rPr>
        <w:t xml:space="preserve"> Kravas pārvadājuma pasūtījumā</w:t>
      </w:r>
      <w:r w:rsidR="00F20C60" w:rsidRPr="005A6D82">
        <w:rPr>
          <w:sz w:val="18"/>
          <w:szCs w:val="18"/>
          <w:lang w:val="lv-LV"/>
        </w:rPr>
        <w:t>, kas ir šī Līguma pielikums un neatņemamā sastāvdaļa.</w:t>
      </w:r>
      <w:r w:rsidR="00775852" w:rsidRPr="005A6D82">
        <w:rPr>
          <w:sz w:val="18"/>
          <w:szCs w:val="18"/>
          <w:lang w:val="lv-LV"/>
        </w:rPr>
        <w:t xml:space="preserve"> Līdzēji vienojas, ka Kravas pārvadājuma pasūtījums ir juridiski saistošs Līdzējiem, ja tas parakstīts personīgi ar roku</w:t>
      </w:r>
      <w:r w:rsidR="009071DA" w:rsidRPr="005A6D82">
        <w:rPr>
          <w:sz w:val="18"/>
          <w:szCs w:val="18"/>
          <w:lang w:val="lv-LV"/>
        </w:rPr>
        <w:t xml:space="preserve"> un skenētā veidā nosūtīts </w:t>
      </w:r>
      <w:r w:rsidR="00775852" w:rsidRPr="005A6D82">
        <w:rPr>
          <w:sz w:val="18"/>
          <w:szCs w:val="18"/>
          <w:lang w:val="lv-LV"/>
        </w:rPr>
        <w:t>elektroniski</w:t>
      </w:r>
      <w:r w:rsidR="009071DA" w:rsidRPr="005A6D82">
        <w:rPr>
          <w:sz w:val="18"/>
          <w:szCs w:val="18"/>
          <w:lang w:val="lv-LV"/>
        </w:rPr>
        <w:t xml:space="preserve"> uz Līgumā norādītājiem e-pasta adresēm</w:t>
      </w:r>
      <w:r w:rsidR="00775852" w:rsidRPr="005A6D82">
        <w:rPr>
          <w:sz w:val="18"/>
          <w:szCs w:val="18"/>
          <w:lang w:val="lv-LV"/>
        </w:rPr>
        <w:t xml:space="preserve">. </w:t>
      </w:r>
    </w:p>
    <w:p w14:paraId="3DB13C88" w14:textId="77777777" w:rsidR="00507142" w:rsidRPr="005A6D82" w:rsidRDefault="005E1F93" w:rsidP="00F20C60">
      <w:pPr>
        <w:jc w:val="both"/>
        <w:rPr>
          <w:sz w:val="18"/>
          <w:szCs w:val="18"/>
          <w:lang w:val="lv-LV"/>
        </w:rPr>
      </w:pPr>
      <w:r w:rsidRPr="005A6D82">
        <w:rPr>
          <w:sz w:val="18"/>
          <w:szCs w:val="18"/>
          <w:lang w:val="lv-LV"/>
        </w:rPr>
        <w:t>3</w:t>
      </w:r>
      <w:r w:rsidR="00507142" w:rsidRPr="005A6D82">
        <w:rPr>
          <w:sz w:val="18"/>
          <w:szCs w:val="18"/>
          <w:lang w:val="lv-LV"/>
        </w:rPr>
        <w:t>. Gadījumā, ja Pasūtītājs nav parakstījis Līdzēju saskaņotu Kravas pārvadājuma pasūtījumu, bet, saskaņā ar Pasūtītāja pieprasījumu, transportlīdzeklis jau ir nosūtīts kravas iekraušanai atbilstoši Kravas pārvadājuma pasūtījumā norādītajiem nosacījumiem, pasūtījums stājas spēkā brīdī, kad transportlīdzeklis ierodas iekraušanas adresē. Šajā gadījumā pasūtījuma izpildes apliecinājums ir CMR pavadzīme.</w:t>
      </w:r>
    </w:p>
    <w:p w14:paraId="536C0EF6" w14:textId="77777777" w:rsidR="00F20C60" w:rsidRPr="005A6D82" w:rsidRDefault="005E1F93" w:rsidP="00F20C60">
      <w:pPr>
        <w:jc w:val="both"/>
        <w:rPr>
          <w:sz w:val="18"/>
          <w:szCs w:val="18"/>
          <w:lang w:val="lv-LV"/>
        </w:rPr>
      </w:pPr>
      <w:r w:rsidRPr="005A6D82">
        <w:rPr>
          <w:sz w:val="18"/>
          <w:szCs w:val="18"/>
          <w:lang w:val="lv-LV"/>
        </w:rPr>
        <w:t>4</w:t>
      </w:r>
      <w:r w:rsidR="00775852" w:rsidRPr="005A6D82">
        <w:rPr>
          <w:sz w:val="18"/>
          <w:szCs w:val="18"/>
          <w:lang w:val="lv-LV"/>
        </w:rPr>
        <w:t>.</w:t>
      </w:r>
      <w:r w:rsidR="002B1D8F" w:rsidRPr="005A6D82">
        <w:rPr>
          <w:sz w:val="18"/>
          <w:szCs w:val="18"/>
          <w:lang w:val="lv-LV"/>
        </w:rPr>
        <w:t xml:space="preserve"> Pakalpojumu sniegšanai Ekspeditors ir tiesīgs saņemt </w:t>
      </w:r>
      <w:r w:rsidR="00775852" w:rsidRPr="005A6D82">
        <w:rPr>
          <w:sz w:val="18"/>
          <w:szCs w:val="18"/>
          <w:lang w:val="lv-LV"/>
        </w:rPr>
        <w:t>Kravas pārvadājuma pasūtījuma</w:t>
      </w:r>
      <w:r w:rsidR="002B1D8F" w:rsidRPr="005A6D82">
        <w:rPr>
          <w:sz w:val="18"/>
          <w:szCs w:val="18"/>
          <w:lang w:val="lv-LV"/>
        </w:rPr>
        <w:t xml:space="preserve"> veidlapā norādīto informāciju, kā arī jebkuru citu nepieciešamo informāciju.</w:t>
      </w:r>
    </w:p>
    <w:p w14:paraId="7386E03C" w14:textId="1BC4B816" w:rsidR="002B1D8F" w:rsidRPr="005A6D82" w:rsidRDefault="005E1F93" w:rsidP="00507142">
      <w:pPr>
        <w:tabs>
          <w:tab w:val="left" w:pos="0"/>
        </w:tabs>
        <w:spacing w:before="20" w:after="20"/>
        <w:ind w:right="26"/>
        <w:jc w:val="both"/>
        <w:rPr>
          <w:sz w:val="18"/>
          <w:szCs w:val="18"/>
          <w:lang w:val="lv-LV"/>
        </w:rPr>
      </w:pPr>
      <w:r w:rsidRPr="005A6D82">
        <w:rPr>
          <w:sz w:val="18"/>
          <w:szCs w:val="18"/>
          <w:lang w:val="lv-LV"/>
        </w:rPr>
        <w:t>5</w:t>
      </w:r>
      <w:r w:rsidR="002B1D8F" w:rsidRPr="005A6D82">
        <w:rPr>
          <w:sz w:val="18"/>
          <w:szCs w:val="18"/>
          <w:lang w:val="lv-LV"/>
        </w:rPr>
        <w:t xml:space="preserve">. Pasūtījums ir jāveic vismaz vienu darba dienu pirms paredzētās kravas nosūtīšanas. </w:t>
      </w:r>
      <w:r w:rsidR="00507142" w:rsidRPr="005A6D82">
        <w:rPr>
          <w:sz w:val="18"/>
          <w:szCs w:val="18"/>
          <w:lang w:val="lv-LV"/>
        </w:rPr>
        <w:t xml:space="preserve">Gadījumā, ja Pasūtītājs ir apstiprinājis pasūtījumu, bet krava nav gatava nosūtīšanai, Pasūtītājs ir tiesīgs atkāpties no Līguma ne vēlāk kā 24 stundas līdz kravas iekraušanai. Ja Pasūtītās atceļ pasūtījumu vēlāk kā 24 stundas līdz iekraušanai, Ekspeditors var piemērot līgumsodu EUR </w:t>
      </w:r>
      <w:r w:rsidR="00495254">
        <w:rPr>
          <w:sz w:val="18"/>
          <w:szCs w:val="18"/>
          <w:lang w:val="lv-LV"/>
        </w:rPr>
        <w:t>___</w:t>
      </w:r>
      <w:r w:rsidR="00507142" w:rsidRPr="005A6D82">
        <w:rPr>
          <w:sz w:val="18"/>
          <w:szCs w:val="18"/>
          <w:lang w:val="lv-LV"/>
        </w:rPr>
        <w:t xml:space="preserve"> apmērā</w:t>
      </w:r>
      <w:r w:rsidR="00F91839" w:rsidRPr="005A6D82">
        <w:rPr>
          <w:sz w:val="18"/>
          <w:szCs w:val="18"/>
          <w:lang w:val="lv-LV"/>
        </w:rPr>
        <w:t xml:space="preserve"> par 1(vienu) konteineri/mašīnu</w:t>
      </w:r>
      <w:r w:rsidR="00507142" w:rsidRPr="005A6D82">
        <w:rPr>
          <w:sz w:val="18"/>
          <w:szCs w:val="18"/>
          <w:lang w:val="lv-LV"/>
        </w:rPr>
        <w:t>.</w:t>
      </w:r>
      <w:r w:rsidR="00507142" w:rsidRPr="005A6D82">
        <w:rPr>
          <w:sz w:val="18"/>
          <w:szCs w:val="18"/>
          <w:lang w:val="lv-LV"/>
        </w:rPr>
        <w:cr/>
      </w:r>
      <w:r w:rsidRPr="005A6D82">
        <w:rPr>
          <w:sz w:val="18"/>
          <w:szCs w:val="18"/>
          <w:lang w:val="lv-LV"/>
        </w:rPr>
        <w:t>6</w:t>
      </w:r>
      <w:r w:rsidR="002B1D8F" w:rsidRPr="005A6D82">
        <w:rPr>
          <w:sz w:val="18"/>
          <w:szCs w:val="18"/>
          <w:lang w:val="lv-LV"/>
        </w:rPr>
        <w:t xml:space="preserve">. </w:t>
      </w:r>
      <w:r w:rsidR="00775852" w:rsidRPr="005A6D82">
        <w:rPr>
          <w:sz w:val="18"/>
          <w:szCs w:val="18"/>
          <w:lang w:val="lv-LV"/>
        </w:rPr>
        <w:t xml:space="preserve">Ekspeditoram ir tiesības savas līgumsaistības vai daļu no tām nodot trešajām personām, proti, </w:t>
      </w:r>
      <w:r w:rsidR="002B1D8F" w:rsidRPr="005A6D82">
        <w:rPr>
          <w:sz w:val="18"/>
          <w:szCs w:val="18"/>
          <w:lang w:val="lv-LV"/>
        </w:rPr>
        <w:t>Ekspeditors ir tiesīgs brīvi izvēlēties kravas pārvadāšanas maršrutus, jūras līniju, pārvadātājus un risināt jautājumus, kas saistīti ar Kravas pārvadāšanu (iekraušana, saiņošana, formalitāšu kārtošana utt.), ja Kravas pārvadājuma pasūtījumā nav norādīts, ka Pasūtītājs vēlas, lai pārvadājumam tiek izvēlēt</w:t>
      </w:r>
      <w:r w:rsidR="00E041C1" w:rsidRPr="005A6D82">
        <w:rPr>
          <w:sz w:val="18"/>
          <w:szCs w:val="18"/>
          <w:lang w:val="lv-LV"/>
        </w:rPr>
        <w:t>a</w:t>
      </w:r>
      <w:r w:rsidR="002B1D8F" w:rsidRPr="005A6D82">
        <w:rPr>
          <w:sz w:val="18"/>
          <w:szCs w:val="18"/>
          <w:lang w:val="lv-LV"/>
        </w:rPr>
        <w:t xml:space="preserve"> </w:t>
      </w:r>
      <w:r w:rsidR="00E041C1" w:rsidRPr="005A6D82">
        <w:rPr>
          <w:sz w:val="18"/>
          <w:szCs w:val="18"/>
          <w:lang w:val="lv-LV"/>
        </w:rPr>
        <w:t>noteiktā</w:t>
      </w:r>
      <w:r w:rsidR="002B1D8F" w:rsidRPr="005A6D82">
        <w:rPr>
          <w:sz w:val="18"/>
          <w:szCs w:val="18"/>
          <w:lang w:val="lv-LV"/>
        </w:rPr>
        <w:t xml:space="preserve"> jūras līnija</w:t>
      </w:r>
      <w:r w:rsidR="00E041C1" w:rsidRPr="005A6D82">
        <w:rPr>
          <w:sz w:val="18"/>
          <w:szCs w:val="18"/>
          <w:lang w:val="lv-LV"/>
        </w:rPr>
        <w:t xml:space="preserve"> vai citi noteiktie pakalpojuma sniedzēji</w:t>
      </w:r>
      <w:r w:rsidR="002B1D8F" w:rsidRPr="005A6D82">
        <w:rPr>
          <w:sz w:val="18"/>
          <w:szCs w:val="18"/>
          <w:lang w:val="lv-LV"/>
        </w:rPr>
        <w:t>. Šādai līgumsaistību nodošanai nav nepieciešama atsevišķa Pasūtītāja piekrišana.</w:t>
      </w:r>
    </w:p>
    <w:p w14:paraId="18555B14" w14:textId="77777777" w:rsidR="00775852" w:rsidRPr="005A6D82" w:rsidRDefault="005E1F93" w:rsidP="00775852">
      <w:pPr>
        <w:jc w:val="both"/>
        <w:rPr>
          <w:sz w:val="18"/>
          <w:szCs w:val="18"/>
          <w:lang w:val="lv-LV"/>
        </w:rPr>
      </w:pPr>
      <w:r w:rsidRPr="005A6D82">
        <w:rPr>
          <w:sz w:val="18"/>
          <w:szCs w:val="18"/>
          <w:lang w:val="lv-LV"/>
        </w:rPr>
        <w:t>7</w:t>
      </w:r>
      <w:r w:rsidR="00775852" w:rsidRPr="005A6D82">
        <w:rPr>
          <w:sz w:val="18"/>
          <w:szCs w:val="18"/>
          <w:lang w:val="lv-LV"/>
        </w:rPr>
        <w:t>. Ekspeditors saglabā tiesības atteikties izpildīt jebkuru kravas pārvadājuma vai pakalpojuma pasūtījumu, neakceptējot ar savu parakstu Kravas pārvadājuma pasūtījumu vai tā daļu.</w:t>
      </w:r>
    </w:p>
    <w:p w14:paraId="1D93DCB8" w14:textId="77777777" w:rsidR="005E1F93" w:rsidRPr="005A6D82" w:rsidRDefault="005E1F93" w:rsidP="00775852">
      <w:pPr>
        <w:jc w:val="both"/>
        <w:rPr>
          <w:b/>
          <w:i/>
          <w:sz w:val="18"/>
          <w:szCs w:val="18"/>
          <w:lang w:val="lv-LV"/>
        </w:rPr>
      </w:pPr>
      <w:r w:rsidRPr="005A6D82">
        <w:rPr>
          <w:b/>
          <w:i/>
          <w:sz w:val="18"/>
          <w:szCs w:val="18"/>
          <w:lang w:val="lv-LV"/>
        </w:rPr>
        <w:t>Pakalpojumu apmaksa</w:t>
      </w:r>
    </w:p>
    <w:p w14:paraId="4C873923" w14:textId="77777777" w:rsidR="002D7953" w:rsidRPr="005A6D82" w:rsidRDefault="005E1F93" w:rsidP="002D7953">
      <w:pPr>
        <w:jc w:val="both"/>
        <w:rPr>
          <w:sz w:val="18"/>
          <w:szCs w:val="18"/>
          <w:lang w:val="lv-LV"/>
        </w:rPr>
      </w:pPr>
      <w:r w:rsidRPr="005A6D82">
        <w:rPr>
          <w:sz w:val="18"/>
          <w:szCs w:val="18"/>
          <w:lang w:val="lv-LV"/>
        </w:rPr>
        <w:t>8</w:t>
      </w:r>
      <w:r w:rsidR="00507142" w:rsidRPr="005A6D82">
        <w:rPr>
          <w:sz w:val="18"/>
          <w:szCs w:val="18"/>
          <w:lang w:val="lv-LV"/>
        </w:rPr>
        <w:t xml:space="preserve">. Par pasūtītajiem pakalpojumiem vai </w:t>
      </w:r>
      <w:r w:rsidRPr="005A6D82">
        <w:rPr>
          <w:sz w:val="18"/>
          <w:szCs w:val="18"/>
          <w:lang w:val="lv-LV"/>
        </w:rPr>
        <w:t>k</w:t>
      </w:r>
      <w:r w:rsidR="00507142" w:rsidRPr="005A6D82">
        <w:rPr>
          <w:sz w:val="18"/>
          <w:szCs w:val="18"/>
          <w:lang w:val="lv-LV"/>
        </w:rPr>
        <w:t>ravas pārvadājumu Ekspeditors izsniedz</w:t>
      </w:r>
      <w:r w:rsidRPr="005A6D82">
        <w:rPr>
          <w:sz w:val="18"/>
          <w:szCs w:val="18"/>
          <w:lang w:val="lv-LV"/>
        </w:rPr>
        <w:t xml:space="preserve"> Pasūtītājam</w:t>
      </w:r>
      <w:r w:rsidR="00507142" w:rsidRPr="005A6D82">
        <w:rPr>
          <w:sz w:val="18"/>
          <w:szCs w:val="18"/>
          <w:lang w:val="lv-LV"/>
        </w:rPr>
        <w:t xml:space="preserve"> rēķinu, kurš ir jāapmaksā 10 dienu laikā no rēķina izrakstīšanas datuma, ja </w:t>
      </w:r>
      <w:r w:rsidR="002D7953" w:rsidRPr="005A6D82">
        <w:rPr>
          <w:sz w:val="18"/>
          <w:szCs w:val="18"/>
          <w:lang w:val="lv-LV"/>
        </w:rPr>
        <w:t>Kravas pārvadājuma pasūtījumā</w:t>
      </w:r>
      <w:r w:rsidR="00507142" w:rsidRPr="005A6D82">
        <w:rPr>
          <w:sz w:val="18"/>
          <w:szCs w:val="18"/>
          <w:lang w:val="lv-LV"/>
        </w:rPr>
        <w:t xml:space="preserve"> nav tiešas norādes uz citu termiņu. </w:t>
      </w:r>
    </w:p>
    <w:p w14:paraId="7AA7D9B0" w14:textId="77777777" w:rsidR="00507142" w:rsidRPr="005A6D82" w:rsidRDefault="005E1F93" w:rsidP="00775852">
      <w:pPr>
        <w:jc w:val="both"/>
        <w:rPr>
          <w:noProof/>
          <w:sz w:val="18"/>
          <w:szCs w:val="18"/>
          <w:lang w:val="lv-LV"/>
        </w:rPr>
      </w:pPr>
      <w:r w:rsidRPr="005A6D82">
        <w:rPr>
          <w:sz w:val="18"/>
          <w:szCs w:val="18"/>
          <w:lang w:val="lv-LV"/>
        </w:rPr>
        <w:t xml:space="preserve">9. </w:t>
      </w:r>
      <w:r w:rsidR="00507142" w:rsidRPr="005A6D82">
        <w:rPr>
          <w:noProof/>
          <w:sz w:val="18"/>
          <w:szCs w:val="18"/>
          <w:lang w:val="lv-LV"/>
        </w:rPr>
        <w:t xml:space="preserve">Ja Pasūtītājs kavējas apmaksāt tam izsniegto rēķinu, Ekspeditors ir tiesīgs aprēķināt nokavējuma procentus 0,5% apmērā no parāda summas par katru apmaksai kāvēto dienu. </w:t>
      </w:r>
    </w:p>
    <w:p w14:paraId="14573D4F" w14:textId="77777777" w:rsidR="005E1F93" w:rsidRPr="005A6D82" w:rsidRDefault="005E1F93" w:rsidP="00775852">
      <w:pPr>
        <w:jc w:val="both"/>
        <w:rPr>
          <w:sz w:val="18"/>
          <w:szCs w:val="18"/>
          <w:lang w:val="lv-LV"/>
        </w:rPr>
      </w:pPr>
      <w:r w:rsidRPr="005A6D82">
        <w:rPr>
          <w:sz w:val="18"/>
          <w:szCs w:val="18"/>
          <w:lang w:val="lv-LV"/>
        </w:rPr>
        <w:t>10. Ja Pasūtītājs nav apmaksājis Ekspeditora iesniegto rēķinu 30 dienu laikā pēc norādītā termiņa, Ekspeditors ir tiesīgs pārtraukt pildīt savas līgumsaistības, kā arī piemērot aizturējuma tiesību uz kravu.</w:t>
      </w:r>
    </w:p>
    <w:p w14:paraId="71D7C9A7" w14:textId="77777777" w:rsidR="005E1F93" w:rsidRPr="005A6D82" w:rsidRDefault="005E1F93" w:rsidP="00507142">
      <w:pPr>
        <w:jc w:val="both"/>
        <w:rPr>
          <w:b/>
          <w:i/>
          <w:sz w:val="18"/>
          <w:szCs w:val="18"/>
          <w:lang w:val="lv-LV"/>
        </w:rPr>
      </w:pPr>
      <w:r w:rsidRPr="005A6D82">
        <w:rPr>
          <w:sz w:val="18"/>
          <w:szCs w:val="18"/>
          <w:lang w:val="lv-LV"/>
        </w:rPr>
        <w:t>11</w:t>
      </w:r>
      <w:r w:rsidR="003860B8" w:rsidRPr="005A6D82">
        <w:rPr>
          <w:sz w:val="18"/>
          <w:szCs w:val="18"/>
          <w:lang w:val="lv-LV"/>
        </w:rPr>
        <w:t>. Ja faktiskais kravas apjoms neatbilst Kravas pārvadājuma pasūtījumā norādītajam un to pārsniedz, Ekspeditors ir tiesīgs vienpusējā kārtībā mainīt pakalpojuma cenu.</w:t>
      </w:r>
      <w:r w:rsidR="003860B8" w:rsidRPr="005A6D82">
        <w:rPr>
          <w:sz w:val="18"/>
          <w:szCs w:val="18"/>
          <w:lang w:val="lv-LV"/>
        </w:rPr>
        <w:cr/>
      </w:r>
      <w:r w:rsidR="00240FBA" w:rsidRPr="005A6D82">
        <w:rPr>
          <w:b/>
          <w:i/>
          <w:sz w:val="18"/>
          <w:szCs w:val="18"/>
          <w:lang w:val="lv-LV"/>
        </w:rPr>
        <w:t>Pakalpojum</w:t>
      </w:r>
      <w:r w:rsidR="00B32DB9" w:rsidRPr="005A6D82">
        <w:rPr>
          <w:b/>
          <w:i/>
          <w:sz w:val="18"/>
          <w:szCs w:val="18"/>
          <w:lang w:val="lv-LV"/>
        </w:rPr>
        <w:t>u</w:t>
      </w:r>
      <w:r w:rsidR="00240FBA" w:rsidRPr="005A6D82">
        <w:rPr>
          <w:b/>
          <w:i/>
          <w:sz w:val="18"/>
          <w:szCs w:val="18"/>
          <w:lang w:val="lv-LV"/>
        </w:rPr>
        <w:t xml:space="preserve"> regulējums un a</w:t>
      </w:r>
      <w:r w:rsidRPr="005A6D82">
        <w:rPr>
          <w:b/>
          <w:i/>
          <w:sz w:val="18"/>
          <w:szCs w:val="18"/>
          <w:lang w:val="lv-LV"/>
        </w:rPr>
        <w:t>tbildība</w:t>
      </w:r>
    </w:p>
    <w:p w14:paraId="7E5FF038" w14:textId="77777777" w:rsidR="00B32DB9" w:rsidRPr="005A6D82" w:rsidRDefault="005E1F93" w:rsidP="00B32DB9">
      <w:pPr>
        <w:jc w:val="both"/>
        <w:rPr>
          <w:sz w:val="18"/>
          <w:szCs w:val="18"/>
          <w:lang w:val="lv-LV"/>
        </w:rPr>
      </w:pPr>
      <w:r w:rsidRPr="005A6D82">
        <w:rPr>
          <w:sz w:val="18"/>
          <w:szCs w:val="18"/>
          <w:lang w:val="lv-LV"/>
        </w:rPr>
        <w:t>12</w:t>
      </w:r>
      <w:r w:rsidR="006E6BBF" w:rsidRPr="005A6D82">
        <w:rPr>
          <w:sz w:val="18"/>
          <w:szCs w:val="18"/>
          <w:lang w:val="lv-LV"/>
        </w:rPr>
        <w:t xml:space="preserve">. </w:t>
      </w:r>
      <w:r w:rsidR="003860B8" w:rsidRPr="005A6D82">
        <w:rPr>
          <w:sz w:val="18"/>
          <w:szCs w:val="18"/>
          <w:lang w:val="lv-LV"/>
        </w:rPr>
        <w:t>Kravu j</w:t>
      </w:r>
      <w:r w:rsidR="006E6BBF" w:rsidRPr="005A6D82">
        <w:rPr>
          <w:sz w:val="18"/>
          <w:szCs w:val="18"/>
          <w:lang w:val="lv-LV"/>
        </w:rPr>
        <w:t xml:space="preserve">ūras pārvadājumi tiek veikti saskaņā ar jūras pārvadājumu veicošās jūras līnijas konosamenta noteikumiem, </w:t>
      </w:r>
      <w:r w:rsidR="003860B8" w:rsidRPr="005A6D82">
        <w:rPr>
          <w:sz w:val="18"/>
          <w:szCs w:val="18"/>
          <w:lang w:val="lv-LV"/>
        </w:rPr>
        <w:t xml:space="preserve">savukārt </w:t>
      </w:r>
      <w:r w:rsidR="006E6BBF" w:rsidRPr="005A6D82">
        <w:rPr>
          <w:sz w:val="18"/>
          <w:szCs w:val="18"/>
          <w:lang w:val="lv-LV"/>
        </w:rPr>
        <w:t xml:space="preserve">kravu starptautiskie autopārvadājumi </w:t>
      </w:r>
      <w:r w:rsidR="003860B8" w:rsidRPr="005A6D82">
        <w:rPr>
          <w:sz w:val="18"/>
          <w:szCs w:val="18"/>
          <w:lang w:val="lv-LV"/>
        </w:rPr>
        <w:t xml:space="preserve">- </w:t>
      </w:r>
      <w:r w:rsidR="006E6BBF" w:rsidRPr="005A6D82">
        <w:rPr>
          <w:sz w:val="18"/>
          <w:szCs w:val="18"/>
          <w:lang w:val="lv-LV"/>
        </w:rPr>
        <w:t xml:space="preserve">saskaņā ar Konvenciju par kravu starptautisko autopārvadājumu līgumu (CMR). Ekspeditora pakalpojumi </w:t>
      </w:r>
      <w:r w:rsidR="003860B8" w:rsidRPr="005A6D82">
        <w:rPr>
          <w:sz w:val="18"/>
          <w:szCs w:val="18"/>
          <w:lang w:val="lv-LV"/>
        </w:rPr>
        <w:t>sniedzami</w:t>
      </w:r>
      <w:r w:rsidR="006E6BBF" w:rsidRPr="005A6D82">
        <w:rPr>
          <w:sz w:val="18"/>
          <w:szCs w:val="18"/>
          <w:lang w:val="lv-LV"/>
        </w:rPr>
        <w:t xml:space="preserve"> </w:t>
      </w:r>
      <w:r w:rsidR="003860B8" w:rsidRPr="005A6D82">
        <w:rPr>
          <w:sz w:val="18"/>
          <w:szCs w:val="18"/>
          <w:lang w:val="lv-LV"/>
        </w:rPr>
        <w:t xml:space="preserve">atbilstoši </w:t>
      </w:r>
      <w:r w:rsidR="006E6BBF" w:rsidRPr="005A6D82">
        <w:rPr>
          <w:sz w:val="18"/>
          <w:szCs w:val="18"/>
          <w:lang w:val="lv-LV"/>
        </w:rPr>
        <w:t>Latvijas nacionālā kravas ekspeditoru un loģistikas asociācija</w:t>
      </w:r>
      <w:r w:rsidR="00507142" w:rsidRPr="005A6D82">
        <w:rPr>
          <w:sz w:val="18"/>
          <w:szCs w:val="18"/>
          <w:lang w:val="lv-LV"/>
        </w:rPr>
        <w:t>s</w:t>
      </w:r>
      <w:r w:rsidR="006E6BBF" w:rsidRPr="005A6D82">
        <w:rPr>
          <w:sz w:val="18"/>
          <w:szCs w:val="18"/>
          <w:lang w:val="lv-LV"/>
        </w:rPr>
        <w:t xml:space="preserve"> “LAFF” ģenerālo noteikumu 24.</w:t>
      </w:r>
      <w:r w:rsidR="003860B8" w:rsidRPr="005A6D82">
        <w:rPr>
          <w:sz w:val="18"/>
          <w:szCs w:val="18"/>
          <w:lang w:val="lv-LV"/>
        </w:rPr>
        <w:t>§</w:t>
      </w:r>
      <w:r w:rsidR="006E6BBF" w:rsidRPr="005A6D82">
        <w:rPr>
          <w:sz w:val="18"/>
          <w:szCs w:val="18"/>
          <w:lang w:val="lv-LV"/>
        </w:rPr>
        <w:t>. Jebkurā gadījumā Ekspeditora atbildība ierobežota ar</w:t>
      </w:r>
      <w:r w:rsidR="003860B8" w:rsidRPr="005A6D82">
        <w:rPr>
          <w:sz w:val="18"/>
          <w:szCs w:val="18"/>
          <w:lang w:val="lv-LV"/>
        </w:rPr>
        <w:t xml:space="preserve"> </w:t>
      </w:r>
      <w:r w:rsidR="006E6BBF" w:rsidRPr="005A6D82">
        <w:rPr>
          <w:sz w:val="18"/>
          <w:szCs w:val="18"/>
          <w:lang w:val="lv-LV"/>
        </w:rPr>
        <w:t>pakalpojuma cenas apmēru.</w:t>
      </w:r>
      <w:r w:rsidR="006E6BBF" w:rsidRPr="005A6D82">
        <w:rPr>
          <w:sz w:val="18"/>
          <w:szCs w:val="18"/>
          <w:lang w:val="lv-LV"/>
        </w:rPr>
        <w:cr/>
      </w:r>
      <w:r w:rsidR="00B32DB9" w:rsidRPr="005A6D82">
        <w:rPr>
          <w:sz w:val="18"/>
          <w:szCs w:val="18"/>
          <w:lang w:val="lv-LV"/>
        </w:rPr>
        <w:t xml:space="preserve">13. Nododot kravu pārvadājumam, Pasūtītājs apliecina, ka: </w:t>
      </w:r>
    </w:p>
    <w:p w14:paraId="418F8B8E" w14:textId="77777777" w:rsidR="00B32DB9" w:rsidRPr="005A6D82" w:rsidRDefault="00B32DB9" w:rsidP="00B32DB9">
      <w:pPr>
        <w:jc w:val="both"/>
        <w:rPr>
          <w:sz w:val="18"/>
          <w:szCs w:val="18"/>
          <w:lang w:val="lv-LV"/>
        </w:rPr>
      </w:pPr>
      <w:r w:rsidRPr="005A6D82">
        <w:rPr>
          <w:sz w:val="18"/>
          <w:szCs w:val="18"/>
          <w:lang w:val="lv-LV"/>
        </w:rPr>
        <w:t>13.1. krava un to iepakojums ir pietiekami sagatavoti pārvadāšanai un jebkurām citām darbībām saistībā ar pārvadāšanu;</w:t>
      </w:r>
    </w:p>
    <w:p w14:paraId="3AE9A020" w14:textId="77777777" w:rsidR="00B32DB9" w:rsidRPr="005A6D82" w:rsidRDefault="00B32DB9" w:rsidP="00B32DB9">
      <w:pPr>
        <w:jc w:val="both"/>
        <w:rPr>
          <w:sz w:val="18"/>
          <w:szCs w:val="18"/>
          <w:lang w:val="lv-LV"/>
        </w:rPr>
      </w:pPr>
      <w:r w:rsidRPr="005A6D82">
        <w:rPr>
          <w:sz w:val="18"/>
          <w:szCs w:val="18"/>
          <w:lang w:val="lv-LV"/>
        </w:rPr>
        <w:t>13.2. Pasūtītājs ir sniedzis precīzu un pilnīgu Kravas aprakstu;</w:t>
      </w:r>
    </w:p>
    <w:p w14:paraId="2FB0C7CA" w14:textId="77777777" w:rsidR="00B32DB9" w:rsidRPr="005A6D82" w:rsidRDefault="00B32DB9" w:rsidP="00B32DB9">
      <w:pPr>
        <w:jc w:val="both"/>
        <w:rPr>
          <w:sz w:val="18"/>
          <w:szCs w:val="18"/>
          <w:lang w:val="lv-LV"/>
        </w:rPr>
      </w:pPr>
      <w:r w:rsidRPr="005A6D82">
        <w:rPr>
          <w:sz w:val="18"/>
          <w:szCs w:val="18"/>
          <w:lang w:val="lv-LV"/>
        </w:rPr>
        <w:lastRenderedPageBreak/>
        <w:t xml:space="preserve">13.3. Pasūtītājs, nododot Preces pārvadāšanai vai citu pakalpojumu veikšanai, apliecina, ka tas ir to īpašnieks vai valdītājs vai to likumiskais pārstāvis un rīkojas saskaņā ar kravas īpašnieka gribu. </w:t>
      </w:r>
    </w:p>
    <w:p w14:paraId="2BED53E5" w14:textId="77777777" w:rsidR="00B32DB9" w:rsidRPr="005A6D82" w:rsidRDefault="00B32DB9" w:rsidP="00B32DB9">
      <w:pPr>
        <w:jc w:val="both"/>
        <w:rPr>
          <w:sz w:val="18"/>
          <w:szCs w:val="18"/>
          <w:lang w:val="lv-LV"/>
        </w:rPr>
      </w:pPr>
      <w:r w:rsidRPr="005A6D82">
        <w:rPr>
          <w:sz w:val="18"/>
          <w:szCs w:val="18"/>
          <w:lang w:val="lv-LV"/>
        </w:rPr>
        <w:t>1</w:t>
      </w:r>
      <w:r w:rsidR="00977AAF" w:rsidRPr="005A6D82">
        <w:rPr>
          <w:sz w:val="18"/>
          <w:szCs w:val="18"/>
          <w:lang w:val="lv-LV"/>
        </w:rPr>
        <w:t>4</w:t>
      </w:r>
      <w:r w:rsidRPr="005A6D82">
        <w:rPr>
          <w:sz w:val="18"/>
          <w:szCs w:val="18"/>
          <w:lang w:val="lv-LV"/>
        </w:rPr>
        <w:t>. Par kravas satura atbilstību aprakstam un kravas likumisko izcelsmi un atbilstību likuma prasībām (par kravas nosaukuma un nomenklatūras kodu atbilstību pārvadājumu dokumentiem (CMR, pavadzīme, konosaments) un pārējiem komercdokumentiem (rēķins, iesaiņojuma pavadlapa, importa</w:t>
      </w:r>
      <w:r w:rsidR="00F91839" w:rsidRPr="005A6D82">
        <w:rPr>
          <w:sz w:val="18"/>
          <w:szCs w:val="18"/>
          <w:lang w:val="lv-LV"/>
        </w:rPr>
        <w:t>/</w:t>
      </w:r>
      <w:r w:rsidRPr="005A6D82">
        <w:rPr>
          <w:sz w:val="18"/>
          <w:szCs w:val="18"/>
          <w:lang w:val="lv-LV"/>
        </w:rPr>
        <w:t xml:space="preserve">eksporta deklarācija u.tml.) atbild Kravas nosūtītājs. </w:t>
      </w:r>
    </w:p>
    <w:p w14:paraId="4AB844EB" w14:textId="77777777" w:rsidR="00B32DB9" w:rsidRPr="005A6D82" w:rsidRDefault="00B32DB9" w:rsidP="00B32DB9">
      <w:pPr>
        <w:jc w:val="both"/>
        <w:rPr>
          <w:sz w:val="18"/>
          <w:szCs w:val="18"/>
          <w:lang w:val="lv-LV"/>
        </w:rPr>
      </w:pPr>
      <w:r w:rsidRPr="005A6D82">
        <w:rPr>
          <w:sz w:val="18"/>
          <w:szCs w:val="18"/>
          <w:lang w:val="lv-LV"/>
        </w:rPr>
        <w:t>1</w:t>
      </w:r>
      <w:r w:rsidR="00977AAF" w:rsidRPr="005A6D82">
        <w:rPr>
          <w:sz w:val="18"/>
          <w:szCs w:val="18"/>
          <w:lang w:val="lv-LV"/>
        </w:rPr>
        <w:t>5</w:t>
      </w:r>
      <w:r w:rsidRPr="005A6D82">
        <w:rPr>
          <w:sz w:val="18"/>
          <w:szCs w:val="18"/>
          <w:lang w:val="lv-LV"/>
        </w:rPr>
        <w:t xml:space="preserve">. Pasūtītājs ir pilnībā atbildīgs par kravas iepakojuma atbilstību pārvadājumam, iepakojumam ir jāatbilst pārvadājuma nosacījumiem. Ja krava ir iepakota neatbilstošā veidā, Ekspeditors nav atbildīgs par iespējamo preces sabojāšanu. Saldētu produktu, kā ātri bojājošos pārtikas produktu pārvadāšanas gadījumā Ekspeditors neuzņemas nekādu atbildību par temperatūru un pārvadājamās preces stāvokli, ja Pasūtītājs 24 stundas pirms iekraušanas nav sniedzis rakstisku instrukciju par nepieciešamību nomērīt kravas temperatūru un pārbaudīt kravas faktisko stāvokli. </w:t>
      </w:r>
    </w:p>
    <w:p w14:paraId="1A38C536" w14:textId="77777777" w:rsidR="005C7FAF" w:rsidRPr="005A6D82" w:rsidRDefault="00B32DB9" w:rsidP="00507142">
      <w:pPr>
        <w:jc w:val="both"/>
        <w:rPr>
          <w:sz w:val="18"/>
          <w:szCs w:val="18"/>
          <w:lang w:val="lv-LV"/>
        </w:rPr>
      </w:pPr>
      <w:r w:rsidRPr="005A6D82">
        <w:rPr>
          <w:sz w:val="18"/>
          <w:szCs w:val="18"/>
          <w:lang w:val="lv-LV"/>
        </w:rPr>
        <w:t>1</w:t>
      </w:r>
      <w:r w:rsidR="00977AAF" w:rsidRPr="005A6D82">
        <w:rPr>
          <w:sz w:val="18"/>
          <w:szCs w:val="18"/>
          <w:lang w:val="lv-LV"/>
        </w:rPr>
        <w:t>6</w:t>
      </w:r>
      <w:r w:rsidRPr="005A6D82">
        <w:rPr>
          <w:sz w:val="18"/>
          <w:szCs w:val="18"/>
          <w:lang w:val="lv-LV"/>
        </w:rPr>
        <w:t>. Ekspeditors tiek atbrīvots no atbildības par kravas nozaudēšanu, iztrūkumu, sabojāšanos vai bojājumu gadījumos, kad krava tika piegādāta nebojātā transporta līdzeklī un bija pienācīgi nostiprināta (pārsegums</w:t>
      </w:r>
      <w:r w:rsidR="00F91839" w:rsidRPr="005A6D82">
        <w:rPr>
          <w:sz w:val="18"/>
          <w:szCs w:val="18"/>
          <w:lang w:val="lv-LV"/>
        </w:rPr>
        <w:t>, plomb</w:t>
      </w:r>
      <w:r w:rsidR="00977AAF" w:rsidRPr="005A6D82">
        <w:rPr>
          <w:sz w:val="18"/>
          <w:szCs w:val="18"/>
          <w:lang w:val="lv-LV"/>
        </w:rPr>
        <w:t>a</w:t>
      </w:r>
      <w:r w:rsidRPr="005A6D82">
        <w:rPr>
          <w:sz w:val="18"/>
          <w:szCs w:val="18"/>
          <w:lang w:val="lv-LV"/>
        </w:rPr>
        <w:t xml:space="preserve"> vai plombēšanas trose nav bojāti) ar nebojātām kravas nosūtītāja plombām, bet gabalkrava — nebojātā iesaiņojumā vai ar neskartu iepakojumu un kravas nosūtītāja plombām; iztrūkums, sabojāšana vai bojājums ir radies dabisku apstākļu dēl; krava tiek transportēta Pasūtītāja pavadībā; atskaite par temperatūru liecina par nepieciešamās temperatūras uzturēšanu pārvadājuma laikā.</w:t>
      </w:r>
      <w:r w:rsidRPr="005A6D82">
        <w:rPr>
          <w:sz w:val="18"/>
          <w:szCs w:val="18"/>
          <w:lang w:val="lv-LV"/>
        </w:rPr>
        <w:cr/>
      </w:r>
      <w:r w:rsidR="005E1F93" w:rsidRPr="005A6D82">
        <w:rPr>
          <w:sz w:val="18"/>
          <w:szCs w:val="18"/>
          <w:lang w:val="lv-LV"/>
        </w:rPr>
        <w:t>1</w:t>
      </w:r>
      <w:r w:rsidR="00977AAF" w:rsidRPr="005A6D82">
        <w:rPr>
          <w:sz w:val="18"/>
          <w:szCs w:val="18"/>
          <w:lang w:val="lv-LV"/>
        </w:rPr>
        <w:t>7</w:t>
      </w:r>
      <w:r w:rsidR="00E6641D" w:rsidRPr="005A6D82">
        <w:rPr>
          <w:sz w:val="18"/>
          <w:szCs w:val="18"/>
          <w:lang w:val="lv-LV"/>
        </w:rPr>
        <w:t xml:space="preserve">. </w:t>
      </w:r>
      <w:r w:rsidR="00F35086" w:rsidRPr="005A6D82">
        <w:rPr>
          <w:sz w:val="18"/>
          <w:szCs w:val="18"/>
          <w:lang w:val="lv-LV"/>
        </w:rPr>
        <w:t>J</w:t>
      </w:r>
      <w:r w:rsidR="002B1D8F" w:rsidRPr="005A6D82">
        <w:rPr>
          <w:sz w:val="18"/>
          <w:szCs w:val="18"/>
          <w:lang w:val="lv-LV"/>
        </w:rPr>
        <w:t>a</w:t>
      </w:r>
      <w:r w:rsidR="00F35086" w:rsidRPr="005A6D82">
        <w:rPr>
          <w:sz w:val="18"/>
          <w:szCs w:val="18"/>
          <w:lang w:val="lv-LV"/>
        </w:rPr>
        <w:t xml:space="preserve"> piegādātās</w:t>
      </w:r>
      <w:r w:rsidR="002B1D8F" w:rsidRPr="005A6D82">
        <w:rPr>
          <w:sz w:val="18"/>
          <w:szCs w:val="18"/>
          <w:lang w:val="lv-LV"/>
        </w:rPr>
        <w:t xml:space="preserve"> </w:t>
      </w:r>
      <w:r w:rsidR="00E6641D" w:rsidRPr="005A6D82">
        <w:rPr>
          <w:sz w:val="18"/>
          <w:szCs w:val="18"/>
          <w:lang w:val="lv-LV"/>
        </w:rPr>
        <w:t>k</w:t>
      </w:r>
      <w:r w:rsidR="002B1D8F" w:rsidRPr="005A6D82">
        <w:rPr>
          <w:sz w:val="18"/>
          <w:szCs w:val="18"/>
          <w:lang w:val="lv-LV"/>
        </w:rPr>
        <w:t>ravas</w:t>
      </w:r>
      <w:r w:rsidR="00F35086" w:rsidRPr="005A6D82">
        <w:rPr>
          <w:sz w:val="18"/>
          <w:szCs w:val="18"/>
          <w:lang w:val="lv-LV"/>
        </w:rPr>
        <w:t xml:space="preserve"> nodošana tās</w:t>
      </w:r>
      <w:r w:rsidR="002B1D8F" w:rsidRPr="005A6D82">
        <w:rPr>
          <w:sz w:val="18"/>
          <w:szCs w:val="18"/>
          <w:lang w:val="lv-LV"/>
        </w:rPr>
        <w:t xml:space="preserve"> saņēmēj</w:t>
      </w:r>
      <w:r w:rsidR="00F35086" w:rsidRPr="005A6D82">
        <w:rPr>
          <w:sz w:val="18"/>
          <w:szCs w:val="18"/>
          <w:lang w:val="lv-LV"/>
        </w:rPr>
        <w:t>am</w:t>
      </w:r>
      <w:r w:rsidR="002B1D8F" w:rsidRPr="005A6D82">
        <w:rPr>
          <w:sz w:val="18"/>
          <w:szCs w:val="18"/>
          <w:lang w:val="lv-LV"/>
        </w:rPr>
        <w:t xml:space="preserve"> nav iespējama</w:t>
      </w:r>
      <w:r w:rsidR="00F35086" w:rsidRPr="005A6D82">
        <w:rPr>
          <w:sz w:val="18"/>
          <w:szCs w:val="18"/>
          <w:lang w:val="lv-LV"/>
        </w:rPr>
        <w:t xml:space="preserve"> Kravas pārvadājuma pasūtījumā norādītajā vietā</w:t>
      </w:r>
      <w:r w:rsidR="002B1D8F" w:rsidRPr="005A6D82">
        <w:rPr>
          <w:sz w:val="18"/>
          <w:szCs w:val="18"/>
          <w:lang w:val="lv-LV"/>
        </w:rPr>
        <w:t xml:space="preserve"> no Ekspeditora </w:t>
      </w:r>
      <w:r w:rsidR="00F35086" w:rsidRPr="005A6D82">
        <w:rPr>
          <w:sz w:val="18"/>
          <w:szCs w:val="18"/>
          <w:lang w:val="lv-LV"/>
        </w:rPr>
        <w:t xml:space="preserve">tā apakšuzņēmēju </w:t>
      </w:r>
      <w:r w:rsidR="002B1D8F" w:rsidRPr="005A6D82">
        <w:rPr>
          <w:sz w:val="18"/>
          <w:szCs w:val="18"/>
          <w:lang w:val="lv-LV"/>
        </w:rPr>
        <w:t>neatkarīgu iemeslu dēļ</w:t>
      </w:r>
      <w:r w:rsidR="00F35086" w:rsidRPr="005A6D82">
        <w:rPr>
          <w:sz w:val="18"/>
          <w:szCs w:val="18"/>
          <w:lang w:val="lv-LV"/>
        </w:rPr>
        <w:t xml:space="preserve">, tad Ekspeditors ir tiesīgs uz Pasūtītāja rēķina un riska </w:t>
      </w:r>
      <w:r w:rsidR="005C7FAF" w:rsidRPr="005A6D82">
        <w:rPr>
          <w:sz w:val="18"/>
          <w:szCs w:val="18"/>
          <w:lang w:val="lv-LV"/>
        </w:rPr>
        <w:t>nodot kravu glabājumam trešajai personai, par to nekavējoties paziņojot Pasūtītājam. Ar kravas nodošanas brīdi pārvadājums uzskatāms par izpildītu no Ekspeditora puses</w:t>
      </w:r>
      <w:r w:rsidR="002B1D8F" w:rsidRPr="005A6D82">
        <w:rPr>
          <w:sz w:val="18"/>
          <w:szCs w:val="18"/>
          <w:lang w:val="lv-LV"/>
        </w:rPr>
        <w:t xml:space="preserve">. </w:t>
      </w:r>
    </w:p>
    <w:p w14:paraId="0EF27A4B" w14:textId="77777777" w:rsidR="002B1D8F" w:rsidRPr="005A6D82" w:rsidRDefault="005C7FAF" w:rsidP="00507142">
      <w:pPr>
        <w:jc w:val="both"/>
        <w:rPr>
          <w:sz w:val="18"/>
          <w:szCs w:val="18"/>
          <w:lang w:val="lv-LV"/>
        </w:rPr>
      </w:pPr>
      <w:r w:rsidRPr="005A6D82">
        <w:rPr>
          <w:sz w:val="18"/>
          <w:szCs w:val="18"/>
          <w:lang w:val="lv-LV"/>
        </w:rPr>
        <w:t>1</w:t>
      </w:r>
      <w:r w:rsidR="00977AAF" w:rsidRPr="005A6D82">
        <w:rPr>
          <w:sz w:val="18"/>
          <w:szCs w:val="18"/>
          <w:lang w:val="lv-LV"/>
        </w:rPr>
        <w:t>8</w:t>
      </w:r>
      <w:r w:rsidRPr="005A6D82">
        <w:rPr>
          <w:sz w:val="18"/>
          <w:szCs w:val="18"/>
          <w:lang w:val="lv-LV"/>
        </w:rPr>
        <w:t xml:space="preserve">. </w:t>
      </w:r>
      <w:r w:rsidR="002B1D8F" w:rsidRPr="005A6D82">
        <w:rPr>
          <w:sz w:val="18"/>
          <w:szCs w:val="18"/>
          <w:lang w:val="lv-LV"/>
        </w:rPr>
        <w:t xml:space="preserve">Ja Kravas saņēmējs nav saņēmis Preces 30 dienu laikā (ātri </w:t>
      </w:r>
      <w:r w:rsidR="002B1D8F" w:rsidRPr="005A6D82">
        <w:rPr>
          <w:iCs/>
          <w:sz w:val="18"/>
          <w:szCs w:val="18"/>
          <w:lang w:val="lv-LV"/>
        </w:rPr>
        <w:t>bojājošās</w:t>
      </w:r>
      <w:r w:rsidR="002B1D8F" w:rsidRPr="005A6D82">
        <w:rPr>
          <w:sz w:val="18"/>
          <w:szCs w:val="18"/>
          <w:lang w:val="lv-LV"/>
        </w:rPr>
        <w:t xml:space="preserve"> Kravas pārvadājuma gadījumā 7 dienu laikā),  Ekspeditoram ir tiesības atbrīvoties (pārdot, atdod utt.) no </w:t>
      </w:r>
      <w:r w:rsidR="00E6641D" w:rsidRPr="005A6D82">
        <w:rPr>
          <w:sz w:val="18"/>
          <w:szCs w:val="18"/>
          <w:lang w:val="lv-LV"/>
        </w:rPr>
        <w:t>k</w:t>
      </w:r>
      <w:r w:rsidR="002B1D8F" w:rsidRPr="005A6D82">
        <w:rPr>
          <w:sz w:val="18"/>
          <w:szCs w:val="18"/>
          <w:lang w:val="lv-LV"/>
        </w:rPr>
        <w:t>ravas bezstrīdus kārtībā un bez tiesas starpniecības. Kravas pārdošanas gadījumā, Ekspeditors ir tiesīgs no iegūtās summas paturēt maksu par sniegtajiem pakalpojumiem un zaudējumiem, ja tādi radušies.</w:t>
      </w:r>
    </w:p>
    <w:p w14:paraId="074A4247" w14:textId="77777777" w:rsidR="00F20C60" w:rsidRPr="005A6D82" w:rsidRDefault="00977AAF" w:rsidP="00DB6F16">
      <w:pPr>
        <w:jc w:val="both"/>
        <w:rPr>
          <w:sz w:val="18"/>
          <w:szCs w:val="18"/>
          <w:lang w:val="lv-LV"/>
        </w:rPr>
      </w:pPr>
      <w:r w:rsidRPr="005A6D82">
        <w:rPr>
          <w:sz w:val="18"/>
          <w:szCs w:val="18"/>
          <w:lang w:val="lv-LV"/>
        </w:rPr>
        <w:t>19</w:t>
      </w:r>
      <w:r w:rsidR="00E6641D" w:rsidRPr="005A6D82">
        <w:rPr>
          <w:sz w:val="18"/>
          <w:szCs w:val="18"/>
          <w:lang w:val="lv-LV"/>
        </w:rPr>
        <w:t xml:space="preserve">. Pasūtītājs ir atbildīgs par zaudējumiem, kuri radušies sakarā ar Ekspeditora vai tā apakšuzņēmēju transporta līdzekļu dīkstāvi (demeredžu) un ja tie ir radušies Pasūtītāja vai </w:t>
      </w:r>
      <w:r w:rsidR="00E15F42" w:rsidRPr="005A6D82">
        <w:rPr>
          <w:sz w:val="18"/>
          <w:szCs w:val="18"/>
          <w:lang w:val="lv-LV"/>
        </w:rPr>
        <w:t>k</w:t>
      </w:r>
      <w:r w:rsidR="00E6641D" w:rsidRPr="005A6D82">
        <w:rPr>
          <w:sz w:val="18"/>
          <w:szCs w:val="18"/>
          <w:lang w:val="lv-LV"/>
        </w:rPr>
        <w:t>ravas saņēmēja darbības vai bezdarbības rezultātā. Šo zaudējumu samaksa Pasūtītāju neatbrīvo no jebkādām citām saistībām, tajā skaitā citu zaudējumu atlīdzināšanu Ekspeditoram</w:t>
      </w:r>
      <w:r w:rsidR="00E15F42" w:rsidRPr="005A6D82">
        <w:rPr>
          <w:sz w:val="18"/>
          <w:szCs w:val="18"/>
          <w:lang w:val="lv-LV"/>
        </w:rPr>
        <w:t>.</w:t>
      </w:r>
      <w:r w:rsidR="00326361" w:rsidRPr="005A6D82">
        <w:rPr>
          <w:sz w:val="18"/>
          <w:szCs w:val="18"/>
          <w:lang w:val="lv-LV"/>
        </w:rPr>
        <w:t xml:space="preserve"> Par katru šajā punktā minētās dīkstāves</w:t>
      </w:r>
      <w:r w:rsidR="002161F7" w:rsidRPr="005A6D82">
        <w:rPr>
          <w:sz w:val="18"/>
          <w:szCs w:val="18"/>
          <w:lang w:val="lv-LV"/>
        </w:rPr>
        <w:t xml:space="preserve"> stundu/</w:t>
      </w:r>
      <w:r w:rsidR="00326361" w:rsidRPr="005A6D82">
        <w:rPr>
          <w:sz w:val="18"/>
          <w:szCs w:val="18"/>
          <w:lang w:val="lv-LV"/>
        </w:rPr>
        <w:t>dienu</w:t>
      </w:r>
      <w:r w:rsidR="00F91839" w:rsidRPr="005A6D82">
        <w:rPr>
          <w:sz w:val="18"/>
          <w:szCs w:val="18"/>
          <w:lang w:val="lv-LV"/>
        </w:rPr>
        <w:t>/mašīnu</w:t>
      </w:r>
      <w:r w:rsidR="00326361" w:rsidRPr="005A6D82">
        <w:rPr>
          <w:sz w:val="18"/>
          <w:szCs w:val="18"/>
          <w:lang w:val="lv-LV"/>
        </w:rPr>
        <w:t xml:space="preserve"> Ekspeditors var piemērot līgumsodu EUR 100,00 apmērā.</w:t>
      </w:r>
    </w:p>
    <w:p w14:paraId="46DD45A8" w14:textId="77777777" w:rsidR="00412C1D" w:rsidRPr="005A6D82" w:rsidRDefault="00D1450E" w:rsidP="00DB6F16">
      <w:pPr>
        <w:jc w:val="both"/>
        <w:rPr>
          <w:sz w:val="18"/>
          <w:szCs w:val="18"/>
          <w:lang w:val="lv-LV"/>
        </w:rPr>
      </w:pPr>
      <w:r w:rsidRPr="005A6D82">
        <w:rPr>
          <w:sz w:val="18"/>
          <w:szCs w:val="18"/>
          <w:lang w:val="lv-LV"/>
        </w:rPr>
        <w:t>2</w:t>
      </w:r>
      <w:r w:rsidR="00977AAF" w:rsidRPr="005A6D82">
        <w:rPr>
          <w:sz w:val="18"/>
          <w:szCs w:val="18"/>
          <w:lang w:val="lv-LV"/>
        </w:rPr>
        <w:t>0</w:t>
      </w:r>
      <w:r w:rsidR="00412C1D" w:rsidRPr="005A6D82">
        <w:rPr>
          <w:sz w:val="18"/>
          <w:szCs w:val="18"/>
          <w:lang w:val="lv-LV"/>
        </w:rPr>
        <w:t xml:space="preserve">. Ekspeditoram ir ķīlas tiesība uz pārvadājumam nodotām un Ekspeditora valdījumā esošām kravām un to pavaddokumentiem, kas nodrošina visus Ekspeditora prasījumus pret Pasūtītāju. </w:t>
      </w:r>
    </w:p>
    <w:p w14:paraId="31C609C9" w14:textId="77777777" w:rsidR="003056C4" w:rsidRPr="005A6D82" w:rsidRDefault="00D1450E" w:rsidP="00D1450E">
      <w:pPr>
        <w:jc w:val="both"/>
        <w:rPr>
          <w:iCs/>
          <w:sz w:val="18"/>
          <w:szCs w:val="18"/>
          <w:lang w:val="lv-LV"/>
        </w:rPr>
      </w:pPr>
      <w:r w:rsidRPr="005A6D82">
        <w:rPr>
          <w:sz w:val="18"/>
          <w:szCs w:val="18"/>
          <w:lang w:val="lv-LV"/>
        </w:rPr>
        <w:t>2</w:t>
      </w:r>
      <w:r w:rsidR="00977AAF" w:rsidRPr="005A6D82">
        <w:rPr>
          <w:sz w:val="18"/>
          <w:szCs w:val="18"/>
          <w:lang w:val="lv-LV"/>
        </w:rPr>
        <w:t>1</w:t>
      </w:r>
      <w:r w:rsidR="006C6AD5" w:rsidRPr="005A6D82">
        <w:rPr>
          <w:sz w:val="18"/>
          <w:szCs w:val="18"/>
          <w:lang w:val="lv-LV"/>
        </w:rPr>
        <w:t xml:space="preserve">. </w:t>
      </w:r>
      <w:r w:rsidR="006C6AD5" w:rsidRPr="005A6D82">
        <w:rPr>
          <w:iCs/>
          <w:sz w:val="18"/>
          <w:szCs w:val="18"/>
          <w:lang w:val="lv-LV"/>
        </w:rPr>
        <w:t>Visi strīdi, nesaskaņas un prasības, kas izriet vai skar šo Līgumu, kuri nav noregulēti starp Līdzējiem pārrunu ceļā, tiks izšķirti</w:t>
      </w:r>
      <w:r w:rsidR="003056C4" w:rsidRPr="005A6D82">
        <w:rPr>
          <w:iCs/>
          <w:sz w:val="18"/>
          <w:szCs w:val="18"/>
          <w:lang w:val="lv-LV"/>
        </w:rPr>
        <w:t xml:space="preserve"> atbilstoši Latvijas Republikas likumiem</w:t>
      </w:r>
      <w:r w:rsidR="006C6AD5" w:rsidRPr="005A6D82">
        <w:rPr>
          <w:iCs/>
          <w:sz w:val="18"/>
          <w:szCs w:val="18"/>
          <w:lang w:val="lv-LV"/>
        </w:rPr>
        <w:t xml:space="preserve"> </w:t>
      </w:r>
      <w:r w:rsidR="003056C4" w:rsidRPr="005A6D82">
        <w:rPr>
          <w:iCs/>
          <w:sz w:val="18"/>
          <w:szCs w:val="18"/>
          <w:lang w:val="lv-LV"/>
        </w:rPr>
        <w:t xml:space="preserve">pēc prasītāja izvēles tiesā vai </w:t>
      </w:r>
      <w:r w:rsidR="006C6AD5" w:rsidRPr="005A6D82">
        <w:rPr>
          <w:iCs/>
          <w:sz w:val="18"/>
          <w:szCs w:val="18"/>
          <w:lang w:val="lv-LV"/>
        </w:rPr>
        <w:t xml:space="preserve">Rīgas Civillietu Šķīrējtiesā, saskaņā ar tās reglamentu, viena šķīrējtiesneša sastāvā, rakstveida procesā un ar nosacījumu, ka gadījumā, ja atbildētājs neiesniedz atsauksmi uz prasību, uzskatāms, ka tas atzīst prasību. </w:t>
      </w:r>
    </w:p>
    <w:p w14:paraId="15723000" w14:textId="77777777" w:rsidR="003752A1" w:rsidRPr="005A6D82" w:rsidRDefault="00D1450E" w:rsidP="00D1450E">
      <w:pPr>
        <w:jc w:val="both"/>
        <w:rPr>
          <w:bCs/>
          <w:sz w:val="18"/>
          <w:szCs w:val="18"/>
          <w:lang w:val="lv-LV"/>
        </w:rPr>
      </w:pPr>
      <w:r w:rsidRPr="005A6D82">
        <w:rPr>
          <w:sz w:val="18"/>
          <w:szCs w:val="18"/>
          <w:lang w:val="lv-LV"/>
        </w:rPr>
        <w:t>2</w:t>
      </w:r>
      <w:r w:rsidR="00977AAF" w:rsidRPr="005A6D82">
        <w:rPr>
          <w:sz w:val="18"/>
          <w:szCs w:val="18"/>
          <w:lang w:val="lv-LV"/>
        </w:rPr>
        <w:t>2</w:t>
      </w:r>
      <w:r w:rsidR="00CC5AB0" w:rsidRPr="005A6D82">
        <w:rPr>
          <w:sz w:val="18"/>
          <w:szCs w:val="18"/>
          <w:lang w:val="lv-LV"/>
        </w:rPr>
        <w:t xml:space="preserve">. </w:t>
      </w:r>
      <w:r w:rsidR="00CC5AB0" w:rsidRPr="005A6D82">
        <w:rPr>
          <w:iCs/>
          <w:sz w:val="18"/>
          <w:szCs w:val="18"/>
          <w:lang w:val="lv-LV"/>
        </w:rPr>
        <w:t xml:space="preserve">Gadījumā, ja Pasūtītājs pilnībā vai daļēji neizpilda ar Līgumu uzņemtās saistības, kā arī kādā citā veidā veicina situāciju, kurā </w:t>
      </w:r>
      <w:r w:rsidR="006C6AD5" w:rsidRPr="005A6D82">
        <w:rPr>
          <w:iCs/>
          <w:sz w:val="18"/>
          <w:szCs w:val="18"/>
          <w:lang w:val="lv-LV"/>
        </w:rPr>
        <w:t>Ekspeditoram</w:t>
      </w:r>
      <w:r w:rsidR="00CC5AB0" w:rsidRPr="005A6D82">
        <w:rPr>
          <w:iCs/>
          <w:sz w:val="18"/>
          <w:szCs w:val="18"/>
          <w:lang w:val="lv-LV"/>
        </w:rPr>
        <w:t xml:space="preserve"> rodas papildus izdevumi, Pasūtītāja pārstāvis, kas ir parakstījis šo Līgumu</w:t>
      </w:r>
      <w:r w:rsidR="0007387C" w:rsidRPr="005A6D82">
        <w:rPr>
          <w:iCs/>
          <w:sz w:val="18"/>
          <w:szCs w:val="18"/>
          <w:lang w:val="lv-LV"/>
        </w:rPr>
        <w:t xml:space="preserve"> un kurš arī tiek uzskaitīts par vienu no Līguma līdzējiem, </w:t>
      </w:r>
      <w:r w:rsidR="00CC5AB0" w:rsidRPr="005A6D82">
        <w:rPr>
          <w:iCs/>
          <w:sz w:val="18"/>
          <w:szCs w:val="18"/>
          <w:lang w:val="lv-LV"/>
        </w:rPr>
        <w:t>personīgi galvo par Līguma saistību izpildi</w:t>
      </w:r>
      <w:r w:rsidR="006C6AD5" w:rsidRPr="005A6D82">
        <w:rPr>
          <w:iCs/>
          <w:sz w:val="18"/>
          <w:szCs w:val="18"/>
          <w:lang w:val="lv-LV"/>
        </w:rPr>
        <w:t xml:space="preserve"> kā pats Pasūtītājs</w:t>
      </w:r>
      <w:r w:rsidR="00CC5AB0" w:rsidRPr="005A6D82">
        <w:rPr>
          <w:iCs/>
          <w:sz w:val="18"/>
          <w:szCs w:val="18"/>
          <w:lang w:val="lv-LV"/>
        </w:rPr>
        <w:t xml:space="preserve">, </w:t>
      </w:r>
      <w:r w:rsidR="0007387C" w:rsidRPr="005A6D82">
        <w:rPr>
          <w:iCs/>
          <w:sz w:val="18"/>
          <w:szCs w:val="18"/>
          <w:lang w:val="lv-LV"/>
        </w:rPr>
        <w:t>kā arī</w:t>
      </w:r>
      <w:r w:rsidR="006C6AD5" w:rsidRPr="005A6D82">
        <w:rPr>
          <w:iCs/>
          <w:sz w:val="18"/>
          <w:szCs w:val="18"/>
          <w:lang w:val="lv-LV"/>
        </w:rPr>
        <w:t xml:space="preserve"> piekrīt strīdu </w:t>
      </w:r>
      <w:r w:rsidR="00A914F3" w:rsidRPr="005A6D82">
        <w:rPr>
          <w:iCs/>
          <w:sz w:val="18"/>
          <w:szCs w:val="18"/>
          <w:lang w:val="lv-LV"/>
        </w:rPr>
        <w:t>izšķiršana</w:t>
      </w:r>
      <w:r w:rsidR="0007387C" w:rsidRPr="005A6D82">
        <w:rPr>
          <w:iCs/>
          <w:sz w:val="18"/>
          <w:szCs w:val="18"/>
          <w:lang w:val="lv-LV"/>
        </w:rPr>
        <w:t xml:space="preserve">i Līguma </w:t>
      </w:r>
      <w:r w:rsidR="00977AAF" w:rsidRPr="005A6D82">
        <w:rPr>
          <w:iCs/>
          <w:sz w:val="18"/>
          <w:szCs w:val="18"/>
          <w:lang w:val="lv-LV"/>
        </w:rPr>
        <w:t>2</w:t>
      </w:r>
      <w:r w:rsidR="0007387C" w:rsidRPr="005A6D82">
        <w:rPr>
          <w:iCs/>
          <w:sz w:val="18"/>
          <w:szCs w:val="18"/>
          <w:lang w:val="lv-LV"/>
        </w:rPr>
        <w:t xml:space="preserve">1.punktā noteiktajā </w:t>
      </w:r>
      <w:r w:rsidR="00A914F3" w:rsidRPr="005A6D82">
        <w:rPr>
          <w:iCs/>
          <w:sz w:val="18"/>
          <w:szCs w:val="18"/>
          <w:lang w:val="lv-LV"/>
        </w:rPr>
        <w:t>kārtīb</w:t>
      </w:r>
      <w:r w:rsidR="0007387C" w:rsidRPr="005A6D82">
        <w:rPr>
          <w:iCs/>
          <w:sz w:val="18"/>
          <w:szCs w:val="18"/>
          <w:lang w:val="lv-LV"/>
        </w:rPr>
        <w:t>ā</w:t>
      </w:r>
      <w:r w:rsidR="00A914F3" w:rsidRPr="005A6D82">
        <w:rPr>
          <w:iCs/>
          <w:sz w:val="18"/>
          <w:szCs w:val="18"/>
          <w:lang w:val="lv-LV"/>
        </w:rPr>
        <w:t>.</w:t>
      </w:r>
      <w:r w:rsidR="00412C1D" w:rsidRPr="005A6D82">
        <w:rPr>
          <w:iCs/>
          <w:sz w:val="18"/>
          <w:szCs w:val="18"/>
          <w:lang w:val="lv-LV"/>
        </w:rPr>
        <w:t xml:space="preserve"> Pasūtītāja pārstāvis paraksta Līgumu gan kā Pasūtītāja pilnvarotājs pārstāvis, gan kā fiziskā persona, kura galvo par pircēja – juridiskās personas saistību izpildi pēc Līguma. </w:t>
      </w:r>
      <w:r w:rsidR="00CC5AB0" w:rsidRPr="005A6D82">
        <w:rPr>
          <w:iCs/>
          <w:sz w:val="18"/>
          <w:szCs w:val="18"/>
          <w:lang w:val="lv-LV"/>
        </w:rPr>
        <w:cr/>
      </w:r>
      <w:r w:rsidR="000C0459" w:rsidRPr="005A6D82">
        <w:rPr>
          <w:b/>
          <w:i/>
          <w:sz w:val="18"/>
          <w:szCs w:val="18"/>
          <w:lang w:val="lv-LV"/>
        </w:rPr>
        <w:t xml:space="preserve">Apdrošināšana  </w:t>
      </w:r>
      <w:r w:rsidR="000C0459" w:rsidRPr="005A6D82">
        <w:rPr>
          <w:b/>
          <w:noProof/>
          <w:sz w:val="18"/>
          <w:szCs w:val="18"/>
          <w:lang w:val="lv-LV"/>
        </w:rPr>
        <w:t xml:space="preserve">         </w:t>
      </w:r>
    </w:p>
    <w:p w14:paraId="58A82A85" w14:textId="77777777" w:rsidR="003752A1" w:rsidRPr="005A6D82" w:rsidRDefault="00D1450E" w:rsidP="00D1450E">
      <w:pPr>
        <w:ind w:right="26"/>
        <w:jc w:val="both"/>
        <w:rPr>
          <w:sz w:val="18"/>
          <w:szCs w:val="18"/>
          <w:lang w:val="lv-LV"/>
        </w:rPr>
      </w:pPr>
      <w:r w:rsidRPr="005A6D82">
        <w:rPr>
          <w:sz w:val="18"/>
          <w:szCs w:val="18"/>
          <w:lang w:val="lv-LV"/>
        </w:rPr>
        <w:t>2</w:t>
      </w:r>
      <w:r w:rsidR="00977AAF" w:rsidRPr="005A6D82">
        <w:rPr>
          <w:sz w:val="18"/>
          <w:szCs w:val="18"/>
          <w:lang w:val="lv-LV"/>
        </w:rPr>
        <w:t>3</w:t>
      </w:r>
      <w:r w:rsidRPr="005A6D82">
        <w:rPr>
          <w:sz w:val="18"/>
          <w:szCs w:val="18"/>
          <w:lang w:val="lv-LV"/>
        </w:rPr>
        <w:t xml:space="preserve">. </w:t>
      </w:r>
      <w:r w:rsidR="000C0459" w:rsidRPr="005A6D82">
        <w:rPr>
          <w:sz w:val="18"/>
          <w:szCs w:val="18"/>
          <w:lang w:val="lv-LV"/>
        </w:rPr>
        <w:t>Ja Pasūtītājs vēlas apdrošināt pārvadāšanai paredzēt</w:t>
      </w:r>
      <w:r w:rsidR="00166A1A" w:rsidRPr="005A6D82">
        <w:rPr>
          <w:sz w:val="18"/>
          <w:szCs w:val="18"/>
          <w:lang w:val="lv-LV"/>
        </w:rPr>
        <w:t xml:space="preserve">o </w:t>
      </w:r>
      <w:r w:rsidRPr="005A6D82">
        <w:rPr>
          <w:sz w:val="18"/>
          <w:szCs w:val="18"/>
          <w:lang w:val="lv-LV"/>
        </w:rPr>
        <w:t>k</w:t>
      </w:r>
      <w:r w:rsidR="00166A1A" w:rsidRPr="005A6D82">
        <w:rPr>
          <w:sz w:val="18"/>
          <w:szCs w:val="18"/>
          <w:lang w:val="lv-LV"/>
        </w:rPr>
        <w:t>ravu</w:t>
      </w:r>
      <w:r w:rsidR="000C0459" w:rsidRPr="005A6D82">
        <w:rPr>
          <w:sz w:val="18"/>
          <w:szCs w:val="18"/>
          <w:lang w:val="lv-LV"/>
        </w:rPr>
        <w:t xml:space="preserve">, tas norāda to veicot </w:t>
      </w:r>
      <w:r w:rsidRPr="005A6D82">
        <w:rPr>
          <w:sz w:val="18"/>
          <w:szCs w:val="18"/>
          <w:lang w:val="lv-LV"/>
        </w:rPr>
        <w:t>p</w:t>
      </w:r>
      <w:r w:rsidR="000C0459" w:rsidRPr="005A6D82">
        <w:rPr>
          <w:sz w:val="18"/>
          <w:szCs w:val="18"/>
          <w:lang w:val="lv-LV"/>
        </w:rPr>
        <w:t xml:space="preserve">asūtījumu. Norādot apdrošināšanas summu, Pasūtītājam ir jāiesniedz apdrošināmo </w:t>
      </w:r>
      <w:r w:rsidRPr="005A6D82">
        <w:rPr>
          <w:sz w:val="18"/>
          <w:szCs w:val="18"/>
          <w:lang w:val="lv-LV"/>
        </w:rPr>
        <w:t>k</w:t>
      </w:r>
      <w:r w:rsidR="001A0893" w:rsidRPr="005A6D82">
        <w:rPr>
          <w:sz w:val="18"/>
          <w:szCs w:val="18"/>
          <w:lang w:val="lv-LV"/>
        </w:rPr>
        <w:t>ravas</w:t>
      </w:r>
      <w:r w:rsidR="000C0459" w:rsidRPr="005A6D82">
        <w:rPr>
          <w:sz w:val="18"/>
          <w:szCs w:val="18"/>
          <w:lang w:val="lv-LV"/>
        </w:rPr>
        <w:t xml:space="preserve"> vērtības apliecinājums (rēķins-pavadzīme, līgums u.c.). </w:t>
      </w:r>
    </w:p>
    <w:p w14:paraId="467404D6" w14:textId="77777777" w:rsidR="003752A1" w:rsidRPr="005A6D82" w:rsidRDefault="00D1450E" w:rsidP="00D1450E">
      <w:pPr>
        <w:ind w:right="26"/>
        <w:jc w:val="both"/>
        <w:rPr>
          <w:sz w:val="18"/>
          <w:szCs w:val="18"/>
          <w:lang w:val="lv-LV"/>
        </w:rPr>
      </w:pPr>
      <w:r w:rsidRPr="005A6D82">
        <w:rPr>
          <w:sz w:val="18"/>
          <w:szCs w:val="18"/>
          <w:lang w:val="lv-LV"/>
        </w:rPr>
        <w:t>2</w:t>
      </w:r>
      <w:r w:rsidR="00977AAF" w:rsidRPr="005A6D82">
        <w:rPr>
          <w:sz w:val="18"/>
          <w:szCs w:val="18"/>
          <w:lang w:val="lv-LV"/>
        </w:rPr>
        <w:t>4</w:t>
      </w:r>
      <w:r w:rsidRPr="005A6D82">
        <w:rPr>
          <w:sz w:val="18"/>
          <w:szCs w:val="18"/>
          <w:lang w:val="lv-LV"/>
        </w:rPr>
        <w:t xml:space="preserve">. </w:t>
      </w:r>
      <w:r w:rsidR="000C0459" w:rsidRPr="005A6D82">
        <w:rPr>
          <w:sz w:val="18"/>
          <w:szCs w:val="18"/>
          <w:lang w:val="lv-LV"/>
        </w:rPr>
        <w:t xml:space="preserve">Par </w:t>
      </w:r>
      <w:r w:rsidRPr="005A6D82">
        <w:rPr>
          <w:sz w:val="18"/>
          <w:szCs w:val="18"/>
          <w:lang w:val="lv-LV"/>
        </w:rPr>
        <w:t>k</w:t>
      </w:r>
      <w:r w:rsidR="001A0893" w:rsidRPr="005A6D82">
        <w:rPr>
          <w:sz w:val="18"/>
          <w:szCs w:val="18"/>
          <w:lang w:val="lv-LV"/>
        </w:rPr>
        <w:t>ravas</w:t>
      </w:r>
      <w:r w:rsidR="000C0459" w:rsidRPr="005A6D82">
        <w:rPr>
          <w:sz w:val="18"/>
          <w:szCs w:val="18"/>
          <w:lang w:val="lv-LV"/>
        </w:rPr>
        <w:t xml:space="preserve"> apdrošināšanu, atbilstoši Pasūtītāja norādījumiem, </w:t>
      </w:r>
      <w:r w:rsidR="00CA7557" w:rsidRPr="005A6D82">
        <w:rPr>
          <w:sz w:val="18"/>
          <w:szCs w:val="18"/>
          <w:lang w:val="lv-LV"/>
        </w:rPr>
        <w:t>Ekspeditors</w:t>
      </w:r>
      <w:r w:rsidR="000C0459" w:rsidRPr="005A6D82">
        <w:rPr>
          <w:sz w:val="18"/>
          <w:szCs w:val="18"/>
          <w:lang w:val="lv-LV"/>
        </w:rPr>
        <w:t xml:space="preserve"> informē Pasūtītāju iespējami īsā laikā. </w:t>
      </w:r>
    </w:p>
    <w:p w14:paraId="6BEA5B62" w14:textId="77777777" w:rsidR="003752A1" w:rsidRPr="005A6D82" w:rsidRDefault="00D1450E" w:rsidP="00D1450E">
      <w:pPr>
        <w:ind w:right="26"/>
        <w:jc w:val="both"/>
        <w:rPr>
          <w:sz w:val="18"/>
          <w:szCs w:val="18"/>
          <w:lang w:val="lv-LV"/>
        </w:rPr>
      </w:pPr>
      <w:r w:rsidRPr="005A6D82">
        <w:rPr>
          <w:sz w:val="18"/>
          <w:szCs w:val="18"/>
          <w:lang w:val="lv-LV"/>
        </w:rPr>
        <w:t>2</w:t>
      </w:r>
      <w:r w:rsidR="00977AAF" w:rsidRPr="005A6D82">
        <w:rPr>
          <w:sz w:val="18"/>
          <w:szCs w:val="18"/>
          <w:lang w:val="lv-LV"/>
        </w:rPr>
        <w:t>5</w:t>
      </w:r>
      <w:r w:rsidRPr="005A6D82">
        <w:rPr>
          <w:sz w:val="18"/>
          <w:szCs w:val="18"/>
          <w:lang w:val="lv-LV"/>
        </w:rPr>
        <w:t xml:space="preserve">. </w:t>
      </w:r>
      <w:r w:rsidR="001A0893" w:rsidRPr="005A6D82">
        <w:rPr>
          <w:sz w:val="18"/>
          <w:szCs w:val="18"/>
          <w:lang w:val="lv-LV"/>
        </w:rPr>
        <w:t>Kravas</w:t>
      </w:r>
      <w:r w:rsidR="000C0459" w:rsidRPr="005A6D82">
        <w:rPr>
          <w:sz w:val="18"/>
          <w:szCs w:val="18"/>
          <w:lang w:val="lv-LV"/>
        </w:rPr>
        <w:t xml:space="preserve"> apdrošināšanu, kuru izvēlas Pasūtītājs, tā vārdā veic </w:t>
      </w:r>
      <w:r w:rsidR="00CA7557" w:rsidRPr="005A6D82">
        <w:rPr>
          <w:sz w:val="18"/>
          <w:szCs w:val="18"/>
          <w:lang w:val="lv-LV"/>
        </w:rPr>
        <w:t>Ekspeditors</w:t>
      </w:r>
      <w:r w:rsidR="000C0459" w:rsidRPr="005A6D82">
        <w:rPr>
          <w:sz w:val="18"/>
          <w:szCs w:val="18"/>
          <w:lang w:val="lv-LV"/>
        </w:rPr>
        <w:t xml:space="preserve"> </w:t>
      </w:r>
      <w:r w:rsidR="00166A1A" w:rsidRPr="005A6D82">
        <w:rPr>
          <w:sz w:val="18"/>
          <w:szCs w:val="18"/>
          <w:lang w:val="lv-LV"/>
        </w:rPr>
        <w:t xml:space="preserve">apdrošināšanas </w:t>
      </w:r>
      <w:r w:rsidR="000C0459" w:rsidRPr="005A6D82">
        <w:rPr>
          <w:sz w:val="18"/>
          <w:szCs w:val="18"/>
          <w:lang w:val="lv-LV"/>
        </w:rPr>
        <w:t>sabiedrībā</w:t>
      </w:r>
      <w:r w:rsidR="00166A1A" w:rsidRPr="005A6D82">
        <w:rPr>
          <w:sz w:val="18"/>
          <w:szCs w:val="18"/>
          <w:lang w:val="lv-LV"/>
        </w:rPr>
        <w:t xml:space="preserve"> pēc</w:t>
      </w:r>
      <w:r w:rsidR="000C0459" w:rsidRPr="005A6D82">
        <w:rPr>
          <w:sz w:val="18"/>
          <w:szCs w:val="18"/>
          <w:lang w:val="lv-LV"/>
        </w:rPr>
        <w:t xml:space="preserve"> </w:t>
      </w:r>
      <w:r w:rsidR="00CA7557" w:rsidRPr="005A6D82">
        <w:rPr>
          <w:sz w:val="18"/>
          <w:szCs w:val="18"/>
          <w:lang w:val="lv-LV"/>
        </w:rPr>
        <w:t>Ekspeditor</w:t>
      </w:r>
      <w:r w:rsidR="00166A1A" w:rsidRPr="005A6D82">
        <w:rPr>
          <w:sz w:val="18"/>
          <w:szCs w:val="18"/>
          <w:lang w:val="lv-LV"/>
        </w:rPr>
        <w:t>a ieskatiem, ja Pasūtījumā Pasūtītājs nav norādījis</w:t>
      </w:r>
      <w:r w:rsidR="000C0459" w:rsidRPr="005A6D82">
        <w:rPr>
          <w:sz w:val="18"/>
          <w:szCs w:val="18"/>
          <w:lang w:val="lv-LV"/>
        </w:rPr>
        <w:t xml:space="preserve"> </w:t>
      </w:r>
      <w:r w:rsidR="00166A1A" w:rsidRPr="005A6D82">
        <w:rPr>
          <w:sz w:val="18"/>
          <w:szCs w:val="18"/>
          <w:lang w:val="lv-LV"/>
        </w:rPr>
        <w:t>konkrētu</w:t>
      </w:r>
      <w:r w:rsidR="000C0459" w:rsidRPr="005A6D82">
        <w:rPr>
          <w:sz w:val="18"/>
          <w:szCs w:val="18"/>
          <w:lang w:val="lv-LV"/>
        </w:rPr>
        <w:t xml:space="preserve"> apdrošināšanas sabiedrību. </w:t>
      </w:r>
    </w:p>
    <w:p w14:paraId="18C0B00C" w14:textId="77777777" w:rsidR="003752A1" w:rsidRPr="005A6D82" w:rsidRDefault="000C0459" w:rsidP="00D1450E">
      <w:pPr>
        <w:ind w:right="-624"/>
        <w:rPr>
          <w:b/>
          <w:i/>
          <w:noProof/>
          <w:sz w:val="18"/>
          <w:szCs w:val="18"/>
          <w:lang w:val="lv-LV"/>
        </w:rPr>
      </w:pPr>
      <w:r w:rsidRPr="005A6D82">
        <w:rPr>
          <w:b/>
          <w:i/>
          <w:noProof/>
          <w:sz w:val="18"/>
          <w:szCs w:val="18"/>
          <w:lang w:val="lv-LV"/>
        </w:rPr>
        <w:t>Līguma termiņš un izbeigšana</w:t>
      </w:r>
    </w:p>
    <w:p w14:paraId="332E7023" w14:textId="77777777" w:rsidR="004E6A33" w:rsidRPr="005A6D82" w:rsidRDefault="00D1450E" w:rsidP="00D1450E">
      <w:pPr>
        <w:ind w:right="26"/>
        <w:jc w:val="both"/>
        <w:rPr>
          <w:sz w:val="18"/>
          <w:szCs w:val="18"/>
          <w:lang w:val="lv-LV"/>
        </w:rPr>
      </w:pPr>
      <w:r w:rsidRPr="005A6D82">
        <w:rPr>
          <w:noProof/>
          <w:sz w:val="18"/>
          <w:szCs w:val="18"/>
          <w:lang w:val="lv-LV"/>
        </w:rPr>
        <w:t>2</w:t>
      </w:r>
      <w:r w:rsidR="00977AAF" w:rsidRPr="005A6D82">
        <w:rPr>
          <w:noProof/>
          <w:sz w:val="18"/>
          <w:szCs w:val="18"/>
          <w:lang w:val="lv-LV"/>
        </w:rPr>
        <w:t>6</w:t>
      </w:r>
      <w:r w:rsidRPr="005A6D82">
        <w:rPr>
          <w:noProof/>
          <w:sz w:val="18"/>
          <w:szCs w:val="18"/>
          <w:lang w:val="lv-LV"/>
        </w:rPr>
        <w:t xml:space="preserve">. </w:t>
      </w:r>
      <w:r w:rsidR="000C0459" w:rsidRPr="005A6D82">
        <w:rPr>
          <w:noProof/>
          <w:sz w:val="18"/>
          <w:szCs w:val="18"/>
          <w:lang w:val="lv-LV"/>
        </w:rPr>
        <w:t>Līgum</w:t>
      </w:r>
      <w:r w:rsidR="004E6A33" w:rsidRPr="005A6D82">
        <w:rPr>
          <w:noProof/>
          <w:sz w:val="18"/>
          <w:szCs w:val="18"/>
          <w:lang w:val="lv-LV"/>
        </w:rPr>
        <w:t>s ir noslēgts uz nenoteiktu laiku.</w:t>
      </w:r>
      <w:r w:rsidR="000C0459" w:rsidRPr="005A6D82">
        <w:rPr>
          <w:noProof/>
          <w:sz w:val="18"/>
          <w:szCs w:val="18"/>
          <w:lang w:val="lv-LV"/>
        </w:rPr>
        <w:t xml:space="preserve"> </w:t>
      </w:r>
    </w:p>
    <w:p w14:paraId="1790B5E6" w14:textId="77777777" w:rsidR="003752A1" w:rsidRPr="005A6D82" w:rsidRDefault="00D1450E" w:rsidP="00D1450E">
      <w:pPr>
        <w:ind w:right="26"/>
        <w:jc w:val="both"/>
        <w:rPr>
          <w:sz w:val="18"/>
          <w:szCs w:val="18"/>
          <w:lang w:val="lv-LV"/>
        </w:rPr>
      </w:pPr>
      <w:r w:rsidRPr="005A6D82">
        <w:rPr>
          <w:sz w:val="18"/>
          <w:szCs w:val="18"/>
          <w:lang w:val="lv-LV"/>
        </w:rPr>
        <w:t>2</w:t>
      </w:r>
      <w:r w:rsidR="00977AAF" w:rsidRPr="005A6D82">
        <w:rPr>
          <w:sz w:val="18"/>
          <w:szCs w:val="18"/>
          <w:lang w:val="lv-LV"/>
        </w:rPr>
        <w:t>7</w:t>
      </w:r>
      <w:r w:rsidRPr="005A6D82">
        <w:rPr>
          <w:sz w:val="18"/>
          <w:szCs w:val="18"/>
          <w:lang w:val="lv-LV"/>
        </w:rPr>
        <w:t xml:space="preserve">. </w:t>
      </w:r>
      <w:r w:rsidR="000C0459" w:rsidRPr="005A6D82">
        <w:rPr>
          <w:sz w:val="18"/>
          <w:szCs w:val="18"/>
          <w:lang w:val="lv-LV"/>
        </w:rPr>
        <w:t>Ja kād</w:t>
      </w:r>
      <w:r w:rsidRPr="005A6D82">
        <w:rPr>
          <w:sz w:val="18"/>
          <w:szCs w:val="18"/>
          <w:lang w:val="lv-LV"/>
        </w:rPr>
        <w:t>s</w:t>
      </w:r>
      <w:r w:rsidR="000C0459" w:rsidRPr="005A6D82">
        <w:rPr>
          <w:sz w:val="18"/>
          <w:szCs w:val="18"/>
          <w:lang w:val="lv-LV"/>
        </w:rPr>
        <w:t xml:space="preserve"> no </w:t>
      </w:r>
      <w:r w:rsidRPr="005A6D82">
        <w:rPr>
          <w:sz w:val="18"/>
          <w:szCs w:val="18"/>
          <w:lang w:val="lv-LV"/>
        </w:rPr>
        <w:t xml:space="preserve">Līdzējiem </w:t>
      </w:r>
      <w:r w:rsidR="000C0459" w:rsidRPr="005A6D82">
        <w:rPr>
          <w:sz w:val="18"/>
          <w:szCs w:val="18"/>
          <w:lang w:val="lv-LV"/>
        </w:rPr>
        <w:t>būtiski nepilda savas saistības, pārkāpums nav novērsts un vainīg</w:t>
      </w:r>
      <w:r w:rsidRPr="005A6D82">
        <w:rPr>
          <w:sz w:val="18"/>
          <w:szCs w:val="18"/>
          <w:lang w:val="lv-LV"/>
        </w:rPr>
        <w:t>ais</w:t>
      </w:r>
      <w:r w:rsidR="000C0459" w:rsidRPr="005A6D82">
        <w:rPr>
          <w:sz w:val="18"/>
          <w:szCs w:val="18"/>
          <w:lang w:val="lv-LV"/>
        </w:rPr>
        <w:t xml:space="preserve"> </w:t>
      </w:r>
      <w:r w:rsidRPr="005A6D82">
        <w:rPr>
          <w:sz w:val="18"/>
          <w:szCs w:val="18"/>
          <w:lang w:val="lv-LV"/>
        </w:rPr>
        <w:t>Līdzējs</w:t>
      </w:r>
      <w:r w:rsidR="000C0459" w:rsidRPr="005A6D82">
        <w:rPr>
          <w:sz w:val="18"/>
          <w:szCs w:val="18"/>
          <w:lang w:val="lv-LV"/>
        </w:rPr>
        <w:t xml:space="preserve"> </w:t>
      </w:r>
      <w:r w:rsidRPr="005A6D82">
        <w:rPr>
          <w:sz w:val="18"/>
          <w:szCs w:val="18"/>
          <w:lang w:val="lv-LV"/>
        </w:rPr>
        <w:t>to nav novērsis 1</w:t>
      </w:r>
      <w:r w:rsidR="000C0459" w:rsidRPr="005A6D82">
        <w:rPr>
          <w:sz w:val="18"/>
          <w:szCs w:val="18"/>
          <w:lang w:val="lv-LV"/>
        </w:rPr>
        <w:t>0 dien</w:t>
      </w:r>
      <w:r w:rsidRPr="005A6D82">
        <w:rPr>
          <w:sz w:val="18"/>
          <w:szCs w:val="18"/>
          <w:lang w:val="lv-LV"/>
        </w:rPr>
        <w:t>u laikā pēc rakstveidā brīdinājuma nosūtīšanas</w:t>
      </w:r>
      <w:r w:rsidR="000C0459" w:rsidRPr="005A6D82">
        <w:rPr>
          <w:sz w:val="18"/>
          <w:szCs w:val="18"/>
          <w:lang w:val="lv-LV"/>
        </w:rPr>
        <w:t>, otr</w:t>
      </w:r>
      <w:r w:rsidRPr="005A6D82">
        <w:rPr>
          <w:sz w:val="18"/>
          <w:szCs w:val="18"/>
          <w:lang w:val="lv-LV"/>
        </w:rPr>
        <w:t>s</w:t>
      </w:r>
      <w:r w:rsidR="000C0459" w:rsidRPr="005A6D82">
        <w:rPr>
          <w:sz w:val="18"/>
          <w:szCs w:val="18"/>
          <w:lang w:val="lv-LV"/>
        </w:rPr>
        <w:t xml:space="preserve"> </w:t>
      </w:r>
      <w:r w:rsidRPr="005A6D82">
        <w:rPr>
          <w:sz w:val="18"/>
          <w:szCs w:val="18"/>
          <w:lang w:val="lv-LV"/>
        </w:rPr>
        <w:t>Līdzējs</w:t>
      </w:r>
      <w:r w:rsidR="000C0459" w:rsidRPr="005A6D82">
        <w:rPr>
          <w:noProof/>
          <w:sz w:val="18"/>
          <w:szCs w:val="18"/>
          <w:lang w:val="lv-LV"/>
        </w:rPr>
        <w:t xml:space="preserve"> ir tiesīg</w:t>
      </w:r>
      <w:r w:rsidRPr="005A6D82">
        <w:rPr>
          <w:noProof/>
          <w:sz w:val="18"/>
          <w:szCs w:val="18"/>
          <w:lang w:val="lv-LV"/>
        </w:rPr>
        <w:t>s</w:t>
      </w:r>
      <w:r w:rsidR="000C0459" w:rsidRPr="005A6D82">
        <w:rPr>
          <w:noProof/>
          <w:sz w:val="18"/>
          <w:szCs w:val="18"/>
          <w:lang w:val="lv-LV"/>
        </w:rPr>
        <w:t xml:space="preserve"> nekavējoties</w:t>
      </w:r>
      <w:r w:rsidR="000C0459" w:rsidRPr="005A6D82">
        <w:rPr>
          <w:sz w:val="18"/>
          <w:szCs w:val="18"/>
          <w:lang w:val="lv-LV"/>
        </w:rPr>
        <w:t xml:space="preserve"> izbeigt šo Līgumu pēc rakstisk</w:t>
      </w:r>
      <w:r w:rsidR="004E6A33" w:rsidRPr="005A6D82">
        <w:rPr>
          <w:sz w:val="18"/>
          <w:szCs w:val="18"/>
          <w:lang w:val="lv-LV"/>
        </w:rPr>
        <w:t>ā</w:t>
      </w:r>
      <w:r w:rsidR="000C0459" w:rsidRPr="005A6D82">
        <w:rPr>
          <w:sz w:val="18"/>
          <w:szCs w:val="18"/>
          <w:lang w:val="lv-LV"/>
        </w:rPr>
        <w:t xml:space="preserve"> paziņojuma otra</w:t>
      </w:r>
      <w:r w:rsidRPr="005A6D82">
        <w:rPr>
          <w:sz w:val="18"/>
          <w:szCs w:val="18"/>
          <w:lang w:val="lv-LV"/>
        </w:rPr>
        <w:t>m</w:t>
      </w:r>
      <w:r w:rsidR="000C0459" w:rsidRPr="005A6D82">
        <w:rPr>
          <w:sz w:val="18"/>
          <w:szCs w:val="18"/>
          <w:lang w:val="lv-LV"/>
        </w:rPr>
        <w:t xml:space="preserve"> </w:t>
      </w:r>
      <w:r w:rsidRPr="005A6D82">
        <w:rPr>
          <w:sz w:val="18"/>
          <w:szCs w:val="18"/>
          <w:lang w:val="lv-LV"/>
        </w:rPr>
        <w:t>Līdzējam</w:t>
      </w:r>
      <w:r w:rsidR="000C0459" w:rsidRPr="005A6D82">
        <w:rPr>
          <w:sz w:val="18"/>
          <w:szCs w:val="18"/>
          <w:lang w:val="lv-LV"/>
        </w:rPr>
        <w:t xml:space="preserve">. </w:t>
      </w:r>
    </w:p>
    <w:p w14:paraId="259F0176" w14:textId="77777777" w:rsidR="003752A1" w:rsidRPr="005A6D82" w:rsidRDefault="00D1450E" w:rsidP="00D1450E">
      <w:pPr>
        <w:ind w:right="26"/>
        <w:jc w:val="both"/>
        <w:rPr>
          <w:sz w:val="18"/>
          <w:szCs w:val="18"/>
          <w:lang w:val="lv-LV"/>
        </w:rPr>
      </w:pPr>
      <w:r w:rsidRPr="005A6D82">
        <w:rPr>
          <w:sz w:val="18"/>
          <w:szCs w:val="18"/>
          <w:lang w:val="lv-LV"/>
        </w:rPr>
        <w:t>2</w:t>
      </w:r>
      <w:r w:rsidR="00977AAF" w:rsidRPr="005A6D82">
        <w:rPr>
          <w:sz w:val="18"/>
          <w:szCs w:val="18"/>
          <w:lang w:val="lv-LV"/>
        </w:rPr>
        <w:t>8</w:t>
      </w:r>
      <w:r w:rsidRPr="005A6D82">
        <w:rPr>
          <w:sz w:val="18"/>
          <w:szCs w:val="18"/>
          <w:lang w:val="lv-LV"/>
        </w:rPr>
        <w:t>. Līdzēji</w:t>
      </w:r>
      <w:r w:rsidR="000C0459" w:rsidRPr="005A6D82">
        <w:rPr>
          <w:sz w:val="18"/>
          <w:szCs w:val="18"/>
          <w:lang w:val="lv-LV"/>
        </w:rPr>
        <w:t xml:space="preserve"> ir tiesīg</w:t>
      </w:r>
      <w:r w:rsidRPr="005A6D82">
        <w:rPr>
          <w:sz w:val="18"/>
          <w:szCs w:val="18"/>
          <w:lang w:val="lv-LV"/>
        </w:rPr>
        <w:t>i</w:t>
      </w:r>
      <w:r w:rsidR="000C0459" w:rsidRPr="005A6D82">
        <w:rPr>
          <w:sz w:val="18"/>
          <w:szCs w:val="18"/>
          <w:lang w:val="lv-LV"/>
        </w:rPr>
        <w:t xml:space="preserve"> izbeigt šo Līgumu</w:t>
      </w:r>
      <w:r w:rsidR="004E6A33" w:rsidRPr="005A6D82">
        <w:rPr>
          <w:sz w:val="18"/>
          <w:szCs w:val="18"/>
          <w:lang w:val="lv-LV"/>
        </w:rPr>
        <w:t xml:space="preserve"> vienpusējā kārtā</w:t>
      </w:r>
      <w:r w:rsidR="000C0459" w:rsidRPr="005A6D82">
        <w:rPr>
          <w:sz w:val="18"/>
          <w:szCs w:val="18"/>
          <w:lang w:val="lv-LV"/>
        </w:rPr>
        <w:t xml:space="preserve">, informējot </w:t>
      </w:r>
      <w:r w:rsidR="004E6A33" w:rsidRPr="005A6D82">
        <w:rPr>
          <w:sz w:val="18"/>
          <w:szCs w:val="18"/>
          <w:lang w:val="lv-LV"/>
        </w:rPr>
        <w:t xml:space="preserve">par to </w:t>
      </w:r>
      <w:r w:rsidR="000C0459" w:rsidRPr="005A6D82">
        <w:rPr>
          <w:sz w:val="18"/>
          <w:szCs w:val="18"/>
          <w:lang w:val="lv-LV"/>
        </w:rPr>
        <w:t xml:space="preserve">otru </w:t>
      </w:r>
      <w:r w:rsidRPr="005A6D82">
        <w:rPr>
          <w:sz w:val="18"/>
          <w:szCs w:val="18"/>
          <w:lang w:val="lv-LV"/>
        </w:rPr>
        <w:t>Līdzēju</w:t>
      </w:r>
      <w:r w:rsidR="000C0459" w:rsidRPr="005A6D82">
        <w:rPr>
          <w:sz w:val="18"/>
          <w:szCs w:val="18"/>
          <w:lang w:val="lv-LV"/>
        </w:rPr>
        <w:t xml:space="preserve"> vismaz 30 dienas iepriekš.</w:t>
      </w:r>
    </w:p>
    <w:p w14:paraId="6007DB97" w14:textId="77777777" w:rsidR="003752A1" w:rsidRPr="005A6D82" w:rsidRDefault="000C0459">
      <w:pPr>
        <w:tabs>
          <w:tab w:val="left" w:pos="-66"/>
        </w:tabs>
        <w:spacing w:before="20" w:after="20" w:line="14" w:lineRule="atLeast"/>
        <w:ind w:left="-66" w:right="-596" w:firstLine="66"/>
        <w:jc w:val="both"/>
        <w:rPr>
          <w:b/>
          <w:i/>
          <w:sz w:val="18"/>
          <w:szCs w:val="18"/>
          <w:lang w:val="lv-LV"/>
        </w:rPr>
      </w:pPr>
      <w:r w:rsidRPr="005A6D82">
        <w:rPr>
          <w:b/>
          <w:i/>
          <w:sz w:val="18"/>
          <w:szCs w:val="18"/>
          <w:lang w:val="lv-LV"/>
        </w:rPr>
        <w:t>Force majeure</w:t>
      </w:r>
    </w:p>
    <w:p w14:paraId="288013E3" w14:textId="77777777" w:rsidR="003752A1" w:rsidRPr="005A6D82" w:rsidRDefault="00977AAF" w:rsidP="00D1450E">
      <w:pPr>
        <w:tabs>
          <w:tab w:val="left" w:pos="0"/>
        </w:tabs>
        <w:spacing w:before="20" w:after="20" w:line="14" w:lineRule="atLeast"/>
        <w:ind w:right="26"/>
        <w:jc w:val="both"/>
        <w:rPr>
          <w:sz w:val="18"/>
          <w:szCs w:val="18"/>
          <w:lang w:val="lv-LV"/>
        </w:rPr>
      </w:pPr>
      <w:r w:rsidRPr="005A6D82">
        <w:rPr>
          <w:sz w:val="18"/>
          <w:szCs w:val="18"/>
          <w:lang w:val="lv-LV"/>
        </w:rPr>
        <w:t>29</w:t>
      </w:r>
      <w:r w:rsidR="00D1450E" w:rsidRPr="005A6D82">
        <w:rPr>
          <w:sz w:val="18"/>
          <w:szCs w:val="18"/>
          <w:lang w:val="lv-LV"/>
        </w:rPr>
        <w:t xml:space="preserve">. </w:t>
      </w:r>
      <w:r w:rsidR="000C0459" w:rsidRPr="005A6D82">
        <w:rPr>
          <w:sz w:val="18"/>
          <w:szCs w:val="18"/>
          <w:lang w:val="lv-LV"/>
        </w:rPr>
        <w:t xml:space="preserve">Ja </w:t>
      </w:r>
      <w:r w:rsidR="00D1450E" w:rsidRPr="005A6D82">
        <w:rPr>
          <w:sz w:val="18"/>
          <w:szCs w:val="18"/>
          <w:lang w:val="lv-LV"/>
        </w:rPr>
        <w:t>Līdzēju</w:t>
      </w:r>
      <w:r w:rsidR="000C0459" w:rsidRPr="005A6D82">
        <w:rPr>
          <w:sz w:val="18"/>
          <w:szCs w:val="18"/>
          <w:lang w:val="lv-LV"/>
        </w:rPr>
        <w:t xml:space="preserve"> saistību neizpilde vai izpildes kavēšanās ir saistītas Force Majeure (valstisku iestāžu vai organizāciju rīkojumi likumu vai citā veidā, kuri ir saistoši </w:t>
      </w:r>
      <w:r w:rsidR="00F86349" w:rsidRPr="005A6D82">
        <w:rPr>
          <w:sz w:val="18"/>
          <w:szCs w:val="18"/>
          <w:lang w:val="lv-LV"/>
        </w:rPr>
        <w:t>Līdzējiem</w:t>
      </w:r>
      <w:r w:rsidR="000C0459" w:rsidRPr="005A6D82">
        <w:rPr>
          <w:sz w:val="18"/>
          <w:szCs w:val="18"/>
          <w:lang w:val="lv-LV"/>
        </w:rPr>
        <w:t>; streiki, sacelšanās, nemieri, karš; stihiskas nelaimes, ugunsgrēki un citi apstākļi, kurus cietu</w:t>
      </w:r>
      <w:r w:rsidR="00F86349" w:rsidRPr="005A6D82">
        <w:rPr>
          <w:sz w:val="18"/>
          <w:szCs w:val="18"/>
          <w:lang w:val="lv-LV"/>
        </w:rPr>
        <w:t>šais Līdzējs</w:t>
      </w:r>
      <w:r w:rsidR="000C0459" w:rsidRPr="005A6D82">
        <w:rPr>
          <w:sz w:val="18"/>
          <w:szCs w:val="18"/>
          <w:lang w:val="lv-LV"/>
        </w:rPr>
        <w:t xml:space="preserve"> nevar kontrolēt), t</w:t>
      </w:r>
      <w:r w:rsidR="00F86349" w:rsidRPr="005A6D82">
        <w:rPr>
          <w:sz w:val="18"/>
          <w:szCs w:val="18"/>
          <w:lang w:val="lv-LV"/>
        </w:rPr>
        <w:t>ie</w:t>
      </w:r>
      <w:r w:rsidR="000C0459" w:rsidRPr="005A6D82">
        <w:rPr>
          <w:sz w:val="18"/>
          <w:szCs w:val="18"/>
          <w:lang w:val="lv-LV"/>
        </w:rPr>
        <w:t xml:space="preserve"> nav atbildīg</w:t>
      </w:r>
      <w:r w:rsidR="00F86349" w:rsidRPr="005A6D82">
        <w:rPr>
          <w:sz w:val="18"/>
          <w:szCs w:val="18"/>
          <w:lang w:val="lv-LV"/>
        </w:rPr>
        <w:t>i</w:t>
      </w:r>
      <w:r w:rsidR="000C0459" w:rsidRPr="005A6D82">
        <w:rPr>
          <w:sz w:val="18"/>
          <w:szCs w:val="18"/>
          <w:lang w:val="lv-LV"/>
        </w:rPr>
        <w:t xml:space="preserve"> par zaudējumiem, kuri radušies šo apstākļu rezultātā. </w:t>
      </w:r>
    </w:p>
    <w:p w14:paraId="5487B1BF" w14:textId="77777777" w:rsidR="003752A1" w:rsidRPr="005A6D82" w:rsidRDefault="00D1450E" w:rsidP="00D1450E">
      <w:pPr>
        <w:tabs>
          <w:tab w:val="left" w:pos="0"/>
        </w:tabs>
        <w:spacing w:before="20" w:after="20" w:line="14" w:lineRule="atLeast"/>
        <w:ind w:right="26"/>
        <w:jc w:val="both"/>
        <w:rPr>
          <w:sz w:val="18"/>
          <w:szCs w:val="18"/>
          <w:lang w:val="lv-LV"/>
        </w:rPr>
      </w:pPr>
      <w:r w:rsidRPr="005A6D82">
        <w:rPr>
          <w:sz w:val="18"/>
          <w:szCs w:val="18"/>
          <w:lang w:val="lv-LV"/>
        </w:rPr>
        <w:t>3</w:t>
      </w:r>
      <w:r w:rsidR="00977AAF" w:rsidRPr="005A6D82">
        <w:rPr>
          <w:sz w:val="18"/>
          <w:szCs w:val="18"/>
          <w:lang w:val="lv-LV"/>
        </w:rPr>
        <w:t>0</w:t>
      </w:r>
      <w:r w:rsidRPr="005A6D82">
        <w:rPr>
          <w:sz w:val="18"/>
          <w:szCs w:val="18"/>
          <w:lang w:val="lv-LV"/>
        </w:rPr>
        <w:t xml:space="preserve">. </w:t>
      </w:r>
      <w:r w:rsidR="00F86349" w:rsidRPr="005A6D82">
        <w:rPr>
          <w:sz w:val="18"/>
          <w:szCs w:val="18"/>
          <w:lang w:val="lv-LV"/>
        </w:rPr>
        <w:t>Līdzējam</w:t>
      </w:r>
      <w:r w:rsidR="000C0459" w:rsidRPr="005A6D82">
        <w:rPr>
          <w:sz w:val="18"/>
          <w:szCs w:val="18"/>
          <w:lang w:val="lv-LV"/>
        </w:rPr>
        <w:t>, kur</w:t>
      </w:r>
      <w:r w:rsidR="00F86349" w:rsidRPr="005A6D82">
        <w:rPr>
          <w:sz w:val="18"/>
          <w:szCs w:val="18"/>
          <w:lang w:val="lv-LV"/>
        </w:rPr>
        <w:t>š</w:t>
      </w:r>
      <w:r w:rsidR="000C0459" w:rsidRPr="005A6D82">
        <w:rPr>
          <w:sz w:val="18"/>
          <w:szCs w:val="18"/>
          <w:lang w:val="lv-LV"/>
        </w:rPr>
        <w:t xml:space="preserve"> Force Majeure apstākļu dēļ nespēj pilnīgi vai daļēji izpildīt savas saistības, atbilstoši šim Līgumam, ir nekavējoties jānosūta paziņojums (kopā ar jebkādu paziņojumu vai informāciju, kas ir tā rīcībā par Force Majeure) otra</w:t>
      </w:r>
      <w:r w:rsidR="00F86349" w:rsidRPr="005A6D82">
        <w:rPr>
          <w:sz w:val="18"/>
          <w:szCs w:val="18"/>
          <w:lang w:val="lv-LV"/>
        </w:rPr>
        <w:t>m Līdzējam</w:t>
      </w:r>
      <w:r w:rsidR="000C0459" w:rsidRPr="005A6D82">
        <w:rPr>
          <w:sz w:val="18"/>
          <w:szCs w:val="18"/>
          <w:lang w:val="lv-LV"/>
        </w:rPr>
        <w:t>, informējot par Force Majeure un tā sekām, kā arī jāpieliek visas pūles, lai mazinātu Force Majeure kaitīgās sekas.</w:t>
      </w:r>
    </w:p>
    <w:p w14:paraId="74BAD4C2" w14:textId="77777777" w:rsidR="003752A1" w:rsidRPr="005A6D82" w:rsidRDefault="00D1450E" w:rsidP="00D1450E">
      <w:pPr>
        <w:tabs>
          <w:tab w:val="left" w:pos="0"/>
        </w:tabs>
        <w:spacing w:before="20" w:after="20" w:line="14" w:lineRule="atLeast"/>
        <w:ind w:right="26"/>
        <w:jc w:val="both"/>
        <w:rPr>
          <w:sz w:val="18"/>
          <w:szCs w:val="18"/>
          <w:lang w:val="lv-LV"/>
        </w:rPr>
      </w:pPr>
      <w:r w:rsidRPr="005A6D82">
        <w:rPr>
          <w:sz w:val="18"/>
          <w:szCs w:val="18"/>
          <w:lang w:val="lv-LV"/>
        </w:rPr>
        <w:t>3</w:t>
      </w:r>
      <w:r w:rsidR="00977AAF" w:rsidRPr="005A6D82">
        <w:rPr>
          <w:sz w:val="18"/>
          <w:szCs w:val="18"/>
          <w:lang w:val="lv-LV"/>
        </w:rPr>
        <w:t>1</w:t>
      </w:r>
      <w:r w:rsidRPr="005A6D82">
        <w:rPr>
          <w:sz w:val="18"/>
          <w:szCs w:val="18"/>
          <w:lang w:val="lv-LV"/>
        </w:rPr>
        <w:t xml:space="preserve">. </w:t>
      </w:r>
      <w:r w:rsidR="000C0459" w:rsidRPr="005A6D82">
        <w:rPr>
          <w:sz w:val="18"/>
          <w:szCs w:val="18"/>
          <w:lang w:val="lv-LV"/>
        </w:rPr>
        <w:t xml:space="preserve">Ja Force Majeure apstākļu rezultātā kāds no </w:t>
      </w:r>
      <w:r w:rsidR="00F86349" w:rsidRPr="005A6D82">
        <w:rPr>
          <w:sz w:val="18"/>
          <w:szCs w:val="18"/>
          <w:lang w:val="lv-LV"/>
        </w:rPr>
        <w:t xml:space="preserve">Līdzējiem </w:t>
      </w:r>
      <w:r w:rsidR="000C0459" w:rsidRPr="005A6D82">
        <w:rPr>
          <w:sz w:val="18"/>
          <w:szCs w:val="18"/>
          <w:lang w:val="lv-LV"/>
        </w:rPr>
        <w:t xml:space="preserve">nespēj izpildīt savas saistības vairāk kā </w:t>
      </w:r>
      <w:r w:rsidR="00AB5A1B" w:rsidRPr="005A6D82">
        <w:rPr>
          <w:sz w:val="18"/>
          <w:szCs w:val="18"/>
          <w:lang w:val="lv-LV"/>
        </w:rPr>
        <w:t>30</w:t>
      </w:r>
      <w:r w:rsidR="000C0459" w:rsidRPr="005A6D82">
        <w:rPr>
          <w:sz w:val="18"/>
          <w:szCs w:val="18"/>
          <w:lang w:val="lv-LV"/>
        </w:rPr>
        <w:t xml:space="preserve"> dienas, š</w:t>
      </w:r>
      <w:r w:rsidR="00F86349" w:rsidRPr="005A6D82">
        <w:rPr>
          <w:sz w:val="18"/>
          <w:szCs w:val="18"/>
          <w:lang w:val="lv-LV"/>
        </w:rPr>
        <w:t>is Līdzējs</w:t>
      </w:r>
      <w:r w:rsidR="000C0459" w:rsidRPr="005A6D82">
        <w:rPr>
          <w:sz w:val="18"/>
          <w:szCs w:val="18"/>
          <w:lang w:val="lv-LV"/>
        </w:rPr>
        <w:t xml:space="preserve"> ir tiesīg</w:t>
      </w:r>
      <w:r w:rsidR="00F86349" w:rsidRPr="005A6D82">
        <w:rPr>
          <w:sz w:val="18"/>
          <w:szCs w:val="18"/>
          <w:lang w:val="lv-LV"/>
        </w:rPr>
        <w:t>s</w:t>
      </w:r>
      <w:r w:rsidR="000C0459" w:rsidRPr="005A6D82">
        <w:rPr>
          <w:sz w:val="18"/>
          <w:szCs w:val="18"/>
          <w:lang w:val="lv-LV"/>
        </w:rPr>
        <w:t xml:space="preserve"> nekavējoties </w:t>
      </w:r>
      <w:r w:rsidR="00AB5A1B" w:rsidRPr="005A6D82">
        <w:rPr>
          <w:sz w:val="18"/>
          <w:szCs w:val="18"/>
          <w:lang w:val="lv-LV"/>
        </w:rPr>
        <w:t>izbeigt</w:t>
      </w:r>
      <w:r w:rsidR="000C0459" w:rsidRPr="005A6D82">
        <w:rPr>
          <w:sz w:val="18"/>
          <w:szCs w:val="18"/>
          <w:lang w:val="lv-LV"/>
        </w:rPr>
        <w:t xml:space="preserve"> šo Līgumu, paziņojot par to otra</w:t>
      </w:r>
      <w:r w:rsidR="00F86349" w:rsidRPr="005A6D82">
        <w:rPr>
          <w:sz w:val="18"/>
          <w:szCs w:val="18"/>
          <w:lang w:val="lv-LV"/>
        </w:rPr>
        <w:t>m</w:t>
      </w:r>
      <w:r w:rsidR="000C0459" w:rsidRPr="005A6D82">
        <w:rPr>
          <w:sz w:val="18"/>
          <w:szCs w:val="18"/>
          <w:lang w:val="lv-LV"/>
        </w:rPr>
        <w:t xml:space="preserve"> </w:t>
      </w:r>
      <w:r w:rsidR="00F86349" w:rsidRPr="005A6D82">
        <w:rPr>
          <w:sz w:val="18"/>
          <w:szCs w:val="18"/>
          <w:lang w:val="lv-LV"/>
        </w:rPr>
        <w:t>Līdzējam</w:t>
      </w:r>
      <w:r w:rsidR="000C0459" w:rsidRPr="005A6D82">
        <w:rPr>
          <w:sz w:val="18"/>
          <w:szCs w:val="18"/>
          <w:lang w:val="lv-LV"/>
        </w:rPr>
        <w:t xml:space="preserve">. </w:t>
      </w:r>
    </w:p>
    <w:p w14:paraId="3E8117A7" w14:textId="77777777" w:rsidR="00451CD8" w:rsidRPr="005A6D82" w:rsidRDefault="00451CD8" w:rsidP="003056C4">
      <w:pPr>
        <w:ind w:right="26"/>
        <w:jc w:val="both"/>
        <w:rPr>
          <w:b/>
          <w:i/>
          <w:noProof/>
          <w:sz w:val="18"/>
          <w:szCs w:val="18"/>
          <w:lang w:val="lv-LV"/>
        </w:rPr>
      </w:pPr>
      <w:r w:rsidRPr="005A6D82">
        <w:rPr>
          <w:b/>
          <w:i/>
          <w:sz w:val="18"/>
          <w:szCs w:val="18"/>
          <w:lang w:val="lv-LV"/>
        </w:rPr>
        <w:t>Korespondence</w:t>
      </w:r>
      <w:r w:rsidRPr="005A6D82">
        <w:rPr>
          <w:b/>
          <w:i/>
          <w:noProof/>
          <w:sz w:val="18"/>
          <w:szCs w:val="18"/>
          <w:lang w:val="lv-LV"/>
        </w:rPr>
        <w:t xml:space="preserve"> </w:t>
      </w:r>
    </w:p>
    <w:p w14:paraId="79754133" w14:textId="77777777" w:rsidR="00451CD8" w:rsidRPr="005A6D82" w:rsidRDefault="009071DA" w:rsidP="00451CD8">
      <w:pPr>
        <w:ind w:right="26"/>
        <w:jc w:val="both"/>
        <w:rPr>
          <w:sz w:val="18"/>
          <w:szCs w:val="18"/>
          <w:lang w:val="lv-LV"/>
        </w:rPr>
      </w:pPr>
      <w:r w:rsidRPr="005A6D82">
        <w:rPr>
          <w:sz w:val="18"/>
          <w:szCs w:val="18"/>
          <w:lang w:val="lv-LV"/>
        </w:rPr>
        <w:t>3</w:t>
      </w:r>
      <w:r w:rsidR="00977AAF" w:rsidRPr="005A6D82">
        <w:rPr>
          <w:sz w:val="18"/>
          <w:szCs w:val="18"/>
          <w:lang w:val="lv-LV"/>
        </w:rPr>
        <w:t>2</w:t>
      </w:r>
      <w:r w:rsidRPr="005A6D82">
        <w:rPr>
          <w:sz w:val="18"/>
          <w:szCs w:val="18"/>
          <w:lang w:val="lv-LV"/>
        </w:rPr>
        <w:t xml:space="preserve">. </w:t>
      </w:r>
      <w:r w:rsidR="000C0459" w:rsidRPr="005A6D82">
        <w:rPr>
          <w:sz w:val="18"/>
          <w:szCs w:val="18"/>
          <w:lang w:val="lv-LV"/>
        </w:rPr>
        <w:t>Jebkuri paziņojumi vai cita informācija saistībā ar šo Līgumu ir</w:t>
      </w:r>
      <w:r w:rsidR="003056C4" w:rsidRPr="005A6D82">
        <w:rPr>
          <w:sz w:val="18"/>
          <w:szCs w:val="18"/>
          <w:lang w:val="lv-LV"/>
        </w:rPr>
        <w:t xml:space="preserve"> </w:t>
      </w:r>
      <w:r w:rsidR="000C0459" w:rsidRPr="005A6D82">
        <w:rPr>
          <w:sz w:val="18"/>
          <w:szCs w:val="18"/>
          <w:lang w:val="lv-LV"/>
        </w:rPr>
        <w:t>jānoformē rakstiski latviešu (vai citā, abām pusēm brīvi saprotamā) valodā</w:t>
      </w:r>
      <w:r w:rsidR="00451CD8" w:rsidRPr="005A6D82">
        <w:rPr>
          <w:sz w:val="18"/>
          <w:szCs w:val="18"/>
          <w:lang w:val="lv-LV"/>
        </w:rPr>
        <w:t>. Visi paziņojumi un cita veida korespondence nosūtāma otram Līdzējam ierakstītā vēstulē, vai elektroniskā dokumenta veidā, sūtot to uz otra Līdzēja e-pastu vai citādi, fiksējot nosūtīšanas faktu, vai arī nogādājama adresātam personīgi pret parakstu. Korespondence ir uzskatāma par nodotu dienā, kad tā ir iesniegta pret parakstu Līdzēja kontaktpersonai vai nogādāta personiski adresāta birojā, par ko ir saņemta piegādi apliecinoša atzīme uz sūtījuma kopijas, vai 1. darba dienā pēc tās nosūtīšanas uz otra Līdzēja e-pastu, vai 7. dienā pēc tās nosūtīšanas ierakstīta pasta sūtījuma veidā uz otra Līdzēja juridisko adresi.</w:t>
      </w:r>
    </w:p>
    <w:p w14:paraId="22533212" w14:textId="77777777" w:rsidR="00451CD8" w:rsidRDefault="00451CD8" w:rsidP="00451CD8">
      <w:pPr>
        <w:ind w:right="26"/>
        <w:jc w:val="both"/>
        <w:rPr>
          <w:sz w:val="18"/>
          <w:szCs w:val="18"/>
          <w:lang w:val="lv-LV"/>
        </w:rPr>
      </w:pPr>
      <w:r w:rsidRPr="005A6D82">
        <w:rPr>
          <w:sz w:val="18"/>
          <w:szCs w:val="18"/>
          <w:lang w:val="lv-LV"/>
        </w:rPr>
        <w:t>3</w:t>
      </w:r>
      <w:r w:rsidR="00977AAF" w:rsidRPr="005A6D82">
        <w:rPr>
          <w:sz w:val="18"/>
          <w:szCs w:val="18"/>
          <w:lang w:val="lv-LV"/>
        </w:rPr>
        <w:t>3</w:t>
      </w:r>
      <w:r w:rsidRPr="005A6D82">
        <w:rPr>
          <w:sz w:val="18"/>
          <w:szCs w:val="18"/>
          <w:lang w:val="lv-LV"/>
        </w:rPr>
        <w:t>. Ja Līguma darbības laikā kāds no Līdzējiem maina savu pasta vai e-pasta adresi, vai citus būtiskus rekvizītus, tā pienākums ir nekavējoties paziņot otram Līdzējam savus jaunos datus, nosūtot paziņojumu uz otra Līdzēja e-pastu</w:t>
      </w:r>
      <w:r w:rsidR="005A6D82">
        <w:rPr>
          <w:sz w:val="18"/>
          <w:szCs w:val="18"/>
          <w:lang w:val="lv-LV"/>
        </w:rPr>
        <w:t>.</w:t>
      </w:r>
      <w:r w:rsidR="00627293">
        <w:rPr>
          <w:sz w:val="18"/>
          <w:szCs w:val="18"/>
          <w:lang w:val="lv-LV"/>
        </w:rPr>
        <w:t xml:space="preserve"> </w:t>
      </w:r>
    </w:p>
    <w:p w14:paraId="6CB4AFC8" w14:textId="77777777" w:rsidR="000C0459" w:rsidRPr="005A6D82" w:rsidRDefault="00627293" w:rsidP="00695061">
      <w:pPr>
        <w:spacing w:before="20" w:after="20" w:line="14" w:lineRule="atLeast"/>
        <w:ind w:right="26"/>
        <w:jc w:val="both"/>
        <w:rPr>
          <w:b/>
          <w:sz w:val="18"/>
          <w:szCs w:val="18"/>
          <w:lang w:val="lv-LV"/>
        </w:rPr>
      </w:pPr>
      <w:r>
        <w:rPr>
          <w:sz w:val="18"/>
          <w:szCs w:val="18"/>
          <w:lang w:val="lv-LV"/>
        </w:rPr>
        <w:t xml:space="preserve">      </w:t>
      </w:r>
      <w:r w:rsidR="002E6EE7" w:rsidRPr="005A6D82">
        <w:rPr>
          <w:sz w:val="18"/>
          <w:szCs w:val="18"/>
          <w:lang w:val="lv-LV"/>
        </w:rPr>
        <w:t>Šis Līgums ir sastādīts divos eksemplāros latviešu valodā. Katr</w:t>
      </w:r>
      <w:r w:rsidR="00451CD8" w:rsidRPr="005A6D82">
        <w:rPr>
          <w:sz w:val="18"/>
          <w:szCs w:val="18"/>
          <w:lang w:val="lv-LV"/>
        </w:rPr>
        <w:t>s</w:t>
      </w:r>
      <w:r w:rsidR="002E6EE7" w:rsidRPr="005A6D82">
        <w:rPr>
          <w:sz w:val="18"/>
          <w:szCs w:val="18"/>
          <w:lang w:val="lv-LV"/>
        </w:rPr>
        <w:t xml:space="preserve"> </w:t>
      </w:r>
      <w:r w:rsidR="00451CD8" w:rsidRPr="005A6D82">
        <w:rPr>
          <w:sz w:val="18"/>
          <w:szCs w:val="18"/>
          <w:lang w:val="lv-LV"/>
        </w:rPr>
        <w:t xml:space="preserve">Līdzējs </w:t>
      </w:r>
      <w:r w:rsidR="002E6EE7" w:rsidRPr="005A6D82">
        <w:rPr>
          <w:sz w:val="18"/>
          <w:szCs w:val="18"/>
          <w:lang w:val="lv-LV"/>
        </w:rPr>
        <w:t>saņem vienu Līguma eksemplāru. Abiem šī Līguma eksemplāriem ir vienāds juridisks spēks</w:t>
      </w:r>
      <w:r w:rsidR="00451CD8" w:rsidRPr="005A6D82">
        <w:rPr>
          <w:sz w:val="18"/>
          <w:szCs w:val="18"/>
          <w:lang w:val="lv-LV"/>
        </w:rPr>
        <w:t>.</w:t>
      </w:r>
    </w:p>
    <w:sectPr w:rsidR="000C0459" w:rsidRPr="005A6D82" w:rsidSect="00C47221">
      <w:footerReference w:type="even" r:id="rId8"/>
      <w:footerReference w:type="default" r:id="rId9"/>
      <w:headerReference w:type="first" r:id="rId10"/>
      <w:footerReference w:type="first" r:id="rId11"/>
      <w:pgSz w:w="11906" w:h="16838"/>
      <w:pgMar w:top="794" w:right="964" w:bottom="964" w:left="1418" w:header="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B5EF" w14:textId="77777777" w:rsidR="00DA420F" w:rsidRDefault="00DA420F">
      <w:r>
        <w:separator/>
      </w:r>
    </w:p>
  </w:endnote>
  <w:endnote w:type="continuationSeparator" w:id="0">
    <w:p w14:paraId="205E0B65" w14:textId="77777777" w:rsidR="00DA420F" w:rsidRDefault="00DA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rigGarmnd TL">
    <w:altName w:val="Cambria"/>
    <w:charset w:val="00"/>
    <w:family w:val="roman"/>
    <w:pitch w:val="variable"/>
    <w:sig w:usb0="00000207" w:usb1="00000000" w:usb2="00000000" w:usb3="00000000" w:csb0="00000097" w:csb1="00000000"/>
  </w:font>
  <w:font w:name="Times New Roman">
    <w:panose1 w:val="02020603050405020304"/>
    <w:charset w:val="CC"/>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AA14" w14:textId="77777777" w:rsidR="003752A1" w:rsidRDefault="000C0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1757E" w14:textId="77777777" w:rsidR="003752A1" w:rsidRDefault="003752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9EF7" w14:textId="77777777" w:rsidR="003752A1" w:rsidRDefault="000C0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5E1556" w14:textId="77777777" w:rsidR="003752A1" w:rsidRPr="00695061" w:rsidRDefault="001A0893" w:rsidP="001A0893">
    <w:pPr>
      <w:pStyle w:val="Footer"/>
    </w:pPr>
    <w:r>
      <w:t xml:space="preserve">  </w:t>
    </w:r>
    <w:r w:rsidRPr="00695061">
      <w:t xml:space="preserve">                </w:t>
    </w:r>
    <w:r w:rsidR="000C0459" w:rsidRPr="00695061">
      <w:t>Pasūtītājs</w:t>
    </w:r>
    <w:r w:rsidR="000C0459" w:rsidRPr="00695061">
      <w:tab/>
      <w:t xml:space="preserve">                                    </w:t>
    </w:r>
    <w:r w:rsidR="00695061" w:rsidRPr="00695061">
      <w:t xml:space="preserve">                         </w:t>
    </w:r>
    <w:r w:rsidR="000C0459" w:rsidRPr="00695061">
      <w:t xml:space="preserve"> </w:t>
    </w:r>
    <w:r w:rsidRPr="00695061">
      <w:t>Ekspeditors</w:t>
    </w:r>
  </w:p>
  <w:p w14:paraId="63657981" w14:textId="77777777" w:rsidR="003752A1" w:rsidRDefault="003752A1">
    <w:pPr>
      <w:pStyle w:val="Footer"/>
      <w:ind w:firstLine="1276"/>
      <w:rPr>
        <w:rFonts w:ascii="OrigGarmnd TL" w:hAnsi="OrigGarmnd TL"/>
      </w:rPr>
    </w:pPr>
  </w:p>
  <w:p w14:paraId="46F32E0B" w14:textId="77777777" w:rsidR="003752A1" w:rsidRDefault="003752A1">
    <w:pPr>
      <w:pStyle w:val="Footer"/>
      <w:ind w:firstLine="1276"/>
      <w:rPr>
        <w:rFonts w:ascii="OrigGarmnd TL" w:hAnsi="OrigGarmnd TL"/>
      </w:rPr>
    </w:pPr>
  </w:p>
  <w:p w14:paraId="7A3A3036" w14:textId="77777777" w:rsidR="003752A1" w:rsidRDefault="000C0459">
    <w:pPr>
      <w:pStyle w:val="Footer"/>
      <w:ind w:right="360"/>
    </w:pPr>
    <w:r>
      <w:rPr>
        <w:rFonts w:ascii="OrigGarmnd TL" w:hAnsi="OrigGarmnd TL"/>
      </w:rPr>
      <w:t xml:space="preserve">                    __________________</w:t>
    </w:r>
    <w:r>
      <w:rPr>
        <w:rFonts w:ascii="OrigGarmnd TL" w:hAnsi="OrigGarmnd TL"/>
      </w:rPr>
      <w:tab/>
      <w:t xml:space="preserve">                                </w:t>
    </w:r>
    <w:r w:rsidR="00695061">
      <w:rPr>
        <w:rFonts w:ascii="OrigGarmnd TL" w:hAnsi="OrigGarmnd TL"/>
      </w:rPr>
      <w:t xml:space="preserve">                        </w:t>
    </w:r>
    <w:r>
      <w:rPr>
        <w:rFonts w:ascii="OrigGarmnd TL" w:hAnsi="OrigGarmnd TL"/>
      </w:rPr>
      <w:t xml:space="preserve">  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B5ED" w14:textId="77777777" w:rsidR="003752A1" w:rsidRDefault="003752A1">
    <w:pPr>
      <w:pStyle w:val="Footer"/>
    </w:pPr>
  </w:p>
  <w:p w14:paraId="53223BB5" w14:textId="77777777" w:rsidR="003752A1" w:rsidRDefault="000C0459">
    <w:pPr>
      <w:pStyle w:val="Footer"/>
      <w:ind w:firstLine="1276"/>
      <w:rPr>
        <w:rFonts w:ascii="OrigGarmnd TL" w:hAnsi="OrigGarmnd TL"/>
      </w:rPr>
    </w:pPr>
    <w:r>
      <w:rPr>
        <w:rFonts w:ascii="OrigGarmnd TL" w:hAnsi="OrigGarmnd TL"/>
      </w:rPr>
      <w:t>Pasūtītājs</w:t>
    </w:r>
    <w:r>
      <w:rPr>
        <w:rFonts w:ascii="OrigGarmnd TL" w:hAnsi="OrigGarmnd TL"/>
      </w:rPr>
      <w:tab/>
      <w:t xml:space="preserve">                                            </w:t>
    </w:r>
    <w:r w:rsidR="001A0893">
      <w:rPr>
        <w:rFonts w:ascii="OrigGarmnd TL" w:hAnsi="OrigGarmnd TL"/>
      </w:rPr>
      <w:t xml:space="preserve">Ekspeditors </w:t>
    </w:r>
  </w:p>
  <w:p w14:paraId="63597D32" w14:textId="77777777" w:rsidR="001A0893" w:rsidRDefault="001A0893">
    <w:pPr>
      <w:pStyle w:val="Footer"/>
      <w:ind w:firstLine="1276"/>
      <w:rPr>
        <w:rFonts w:ascii="OrigGarmnd TL" w:hAnsi="OrigGarmnd TL"/>
      </w:rPr>
    </w:pPr>
  </w:p>
  <w:p w14:paraId="7B24DD53" w14:textId="77777777" w:rsidR="003752A1" w:rsidRDefault="003752A1">
    <w:pPr>
      <w:pStyle w:val="Footer"/>
      <w:ind w:firstLine="1276"/>
      <w:rPr>
        <w:rFonts w:ascii="OrigGarmnd TL" w:hAnsi="OrigGarmnd TL"/>
      </w:rPr>
    </w:pPr>
  </w:p>
  <w:p w14:paraId="504BA426" w14:textId="77777777" w:rsidR="003752A1" w:rsidRDefault="003752A1">
    <w:pPr>
      <w:pStyle w:val="Footer"/>
      <w:ind w:firstLine="1276"/>
      <w:rPr>
        <w:rFonts w:ascii="OrigGarmnd TL" w:hAnsi="OrigGarmnd TL"/>
      </w:rPr>
    </w:pPr>
  </w:p>
  <w:p w14:paraId="00E52E55" w14:textId="77777777" w:rsidR="003752A1" w:rsidRDefault="000C0459">
    <w:pPr>
      <w:pStyle w:val="Footer"/>
      <w:ind w:firstLine="1276"/>
      <w:rPr>
        <w:rFonts w:ascii="OrigGarmnd TL" w:hAnsi="OrigGarmnd TL"/>
      </w:rPr>
    </w:pPr>
    <w:r>
      <w:rPr>
        <w:rFonts w:ascii="OrigGarmnd TL" w:hAnsi="OrigGarmnd TL"/>
      </w:rPr>
      <w:t>__________________</w:t>
    </w:r>
    <w:r>
      <w:rPr>
        <w:rFonts w:ascii="OrigGarmnd TL" w:hAnsi="OrigGarmnd TL"/>
      </w:rPr>
      <w:tab/>
      <w:t xml:space="preserve">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8FE1" w14:textId="77777777" w:rsidR="00DA420F" w:rsidRDefault="00DA420F">
      <w:r>
        <w:separator/>
      </w:r>
    </w:p>
  </w:footnote>
  <w:footnote w:type="continuationSeparator" w:id="0">
    <w:p w14:paraId="286B92F0" w14:textId="77777777" w:rsidR="00DA420F" w:rsidRDefault="00DA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CA2C" w14:textId="77777777" w:rsidR="003752A1" w:rsidRDefault="003752A1">
    <w:pPr>
      <w:pStyle w:val="Header"/>
      <w:jc w:val="right"/>
      <w:rPr>
        <w:lang w:val="lv-LV"/>
      </w:rPr>
    </w:pPr>
  </w:p>
  <w:p w14:paraId="2368D972" w14:textId="77777777" w:rsidR="003752A1" w:rsidRDefault="003752A1">
    <w:pPr>
      <w:pStyle w:val="Header"/>
      <w:jc w:val="right"/>
      <w:rPr>
        <w:lang w:val="lv-LV"/>
      </w:rPr>
    </w:pPr>
  </w:p>
  <w:p w14:paraId="086AADA1" w14:textId="77777777" w:rsidR="003752A1" w:rsidRDefault="003752A1">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B47"/>
    <w:multiLevelType w:val="singleLevel"/>
    <w:tmpl w:val="9872D87A"/>
    <w:lvl w:ilvl="0">
      <w:start w:val="1"/>
      <w:numFmt w:val="decimal"/>
      <w:lvlText w:val="5.%1. "/>
      <w:legacy w:legacy="1" w:legacySpace="0" w:legacyIndent="283"/>
      <w:lvlJc w:val="left"/>
      <w:pPr>
        <w:ind w:left="1984" w:hanging="283"/>
      </w:pPr>
      <w:rPr>
        <w:rFonts w:ascii="OrigGarmnd TL" w:hAnsi="OrigGarmnd TL" w:hint="default"/>
        <w:b w:val="0"/>
        <w:i w:val="0"/>
        <w:sz w:val="20"/>
        <w:u w:val="none"/>
      </w:rPr>
    </w:lvl>
  </w:abstractNum>
  <w:abstractNum w:abstractNumId="1" w15:restartNumberingAfterBreak="0">
    <w:nsid w:val="02EF44B4"/>
    <w:multiLevelType w:val="hybridMultilevel"/>
    <w:tmpl w:val="554A6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1795C"/>
    <w:multiLevelType w:val="singleLevel"/>
    <w:tmpl w:val="28B2A0D6"/>
    <w:lvl w:ilvl="0">
      <w:start w:val="1"/>
      <w:numFmt w:val="decimal"/>
      <w:lvlText w:val="8.%1. "/>
      <w:legacy w:legacy="1" w:legacySpace="0" w:legacyIndent="283"/>
      <w:lvlJc w:val="left"/>
      <w:pPr>
        <w:ind w:left="1984" w:hanging="283"/>
      </w:pPr>
      <w:rPr>
        <w:rFonts w:ascii="OrigGarmnd TL" w:hAnsi="OrigGarmnd TL" w:hint="default"/>
        <w:b w:val="0"/>
        <w:i w:val="0"/>
        <w:sz w:val="20"/>
        <w:u w:val="none"/>
      </w:rPr>
    </w:lvl>
  </w:abstractNum>
  <w:abstractNum w:abstractNumId="3" w15:restartNumberingAfterBreak="0">
    <w:nsid w:val="0BD1032C"/>
    <w:multiLevelType w:val="singleLevel"/>
    <w:tmpl w:val="9FDEA82A"/>
    <w:lvl w:ilvl="0">
      <w:start w:val="1"/>
      <w:numFmt w:val="decimal"/>
      <w:lvlText w:val="4.%1. "/>
      <w:legacy w:legacy="1" w:legacySpace="0" w:legacyIndent="283"/>
      <w:lvlJc w:val="left"/>
      <w:pPr>
        <w:ind w:left="1984" w:hanging="283"/>
      </w:pPr>
      <w:rPr>
        <w:rFonts w:ascii="OrigGarmnd TL" w:hAnsi="OrigGarmnd TL" w:hint="default"/>
        <w:b w:val="0"/>
        <w:i w:val="0"/>
        <w:sz w:val="20"/>
        <w:u w:val="none"/>
      </w:rPr>
    </w:lvl>
  </w:abstractNum>
  <w:abstractNum w:abstractNumId="4" w15:restartNumberingAfterBreak="0">
    <w:nsid w:val="10C74EE6"/>
    <w:multiLevelType w:val="singleLevel"/>
    <w:tmpl w:val="292A8D96"/>
    <w:lvl w:ilvl="0">
      <w:start w:val="4"/>
      <w:numFmt w:val="decimal"/>
      <w:lvlText w:val="%1. "/>
      <w:legacy w:legacy="1" w:legacySpace="0" w:legacyIndent="283"/>
      <w:lvlJc w:val="left"/>
      <w:pPr>
        <w:ind w:left="283" w:hanging="283"/>
      </w:pPr>
      <w:rPr>
        <w:rFonts w:ascii="OrigGarmnd TL" w:hAnsi="OrigGarmnd TL" w:hint="default"/>
        <w:b/>
        <w:i w:val="0"/>
        <w:sz w:val="20"/>
        <w:u w:val="none"/>
      </w:rPr>
    </w:lvl>
  </w:abstractNum>
  <w:abstractNum w:abstractNumId="5" w15:restartNumberingAfterBreak="0">
    <w:nsid w:val="19811603"/>
    <w:multiLevelType w:val="singleLevel"/>
    <w:tmpl w:val="5106BB84"/>
    <w:lvl w:ilvl="0">
      <w:start w:val="1"/>
      <w:numFmt w:val="decimal"/>
      <w:lvlText w:val="7.%1. "/>
      <w:legacy w:legacy="1" w:legacySpace="0" w:legacyIndent="283"/>
      <w:lvlJc w:val="left"/>
      <w:pPr>
        <w:ind w:left="1984" w:hanging="283"/>
      </w:pPr>
      <w:rPr>
        <w:rFonts w:ascii="OrigGarmnd TL" w:hAnsi="OrigGarmnd TL" w:hint="default"/>
        <w:b w:val="0"/>
        <w:i w:val="0"/>
        <w:sz w:val="20"/>
        <w:u w:val="none"/>
      </w:rPr>
    </w:lvl>
  </w:abstractNum>
  <w:abstractNum w:abstractNumId="6" w15:restartNumberingAfterBreak="0">
    <w:nsid w:val="1F8202EF"/>
    <w:multiLevelType w:val="singleLevel"/>
    <w:tmpl w:val="8FD2FCDE"/>
    <w:lvl w:ilvl="0">
      <w:start w:val="1"/>
      <w:numFmt w:val="decimal"/>
      <w:lvlText w:val="%1."/>
      <w:legacy w:legacy="1" w:legacySpace="0" w:legacyIndent="283"/>
      <w:lvlJc w:val="left"/>
      <w:pPr>
        <w:ind w:left="283" w:hanging="283"/>
      </w:pPr>
    </w:lvl>
  </w:abstractNum>
  <w:abstractNum w:abstractNumId="7" w15:restartNumberingAfterBreak="0">
    <w:nsid w:val="24B32DA3"/>
    <w:multiLevelType w:val="singleLevel"/>
    <w:tmpl w:val="FD18158A"/>
    <w:lvl w:ilvl="0">
      <w:start w:val="1"/>
      <w:numFmt w:val="decimal"/>
      <w:lvlText w:val="8.%1. "/>
      <w:legacy w:legacy="1" w:legacySpace="0" w:legacyIndent="283"/>
      <w:lvlJc w:val="left"/>
      <w:pPr>
        <w:ind w:left="1984" w:hanging="283"/>
      </w:pPr>
      <w:rPr>
        <w:rFonts w:ascii="OrigGarmnd TL" w:hAnsi="OrigGarmnd TL" w:hint="default"/>
        <w:b w:val="0"/>
        <w:i w:val="0"/>
        <w:sz w:val="20"/>
        <w:u w:val="none"/>
      </w:rPr>
    </w:lvl>
  </w:abstractNum>
  <w:abstractNum w:abstractNumId="8" w15:restartNumberingAfterBreak="0">
    <w:nsid w:val="2BA348B7"/>
    <w:multiLevelType w:val="singleLevel"/>
    <w:tmpl w:val="CFA6B370"/>
    <w:lvl w:ilvl="0">
      <w:start w:val="1"/>
      <w:numFmt w:val="decimal"/>
      <w:lvlText w:val="16.%1. "/>
      <w:legacy w:legacy="1" w:legacySpace="0" w:legacyIndent="283"/>
      <w:lvlJc w:val="left"/>
      <w:pPr>
        <w:ind w:left="1984" w:hanging="283"/>
      </w:pPr>
      <w:rPr>
        <w:rFonts w:ascii="OrigGarmnd TL" w:hAnsi="OrigGarmnd TL" w:hint="default"/>
        <w:b w:val="0"/>
        <w:i w:val="0"/>
        <w:sz w:val="20"/>
        <w:u w:val="none"/>
      </w:rPr>
    </w:lvl>
  </w:abstractNum>
  <w:abstractNum w:abstractNumId="9" w15:restartNumberingAfterBreak="0">
    <w:nsid w:val="2C62683E"/>
    <w:multiLevelType w:val="singleLevel"/>
    <w:tmpl w:val="B10C86D4"/>
    <w:lvl w:ilvl="0">
      <w:start w:val="1"/>
      <w:numFmt w:val="decimal"/>
      <w:lvlText w:val="19.%1. "/>
      <w:legacy w:legacy="1" w:legacySpace="0" w:legacyIndent="283"/>
      <w:lvlJc w:val="left"/>
      <w:pPr>
        <w:ind w:left="1984" w:hanging="283"/>
      </w:pPr>
      <w:rPr>
        <w:rFonts w:ascii="OrigGarmnd TL" w:hAnsi="OrigGarmnd TL" w:hint="default"/>
        <w:b w:val="0"/>
        <w:i w:val="0"/>
        <w:sz w:val="20"/>
        <w:u w:val="none"/>
      </w:rPr>
    </w:lvl>
  </w:abstractNum>
  <w:abstractNum w:abstractNumId="10" w15:restartNumberingAfterBreak="0">
    <w:nsid w:val="31B400AC"/>
    <w:multiLevelType w:val="singleLevel"/>
    <w:tmpl w:val="EBA26B3C"/>
    <w:lvl w:ilvl="0">
      <w:start w:val="1"/>
      <w:numFmt w:val="decimal"/>
      <w:lvlText w:val="1.%1. "/>
      <w:legacy w:legacy="1" w:legacySpace="0" w:legacyIndent="283"/>
      <w:lvlJc w:val="left"/>
      <w:pPr>
        <w:ind w:left="1984" w:hanging="283"/>
      </w:pPr>
      <w:rPr>
        <w:rFonts w:ascii="OrigGarmnd TL" w:hAnsi="OrigGarmnd TL" w:hint="default"/>
        <w:b w:val="0"/>
        <w:i w:val="0"/>
        <w:sz w:val="20"/>
        <w:u w:val="none"/>
      </w:rPr>
    </w:lvl>
  </w:abstractNum>
  <w:abstractNum w:abstractNumId="11" w15:restartNumberingAfterBreak="0">
    <w:nsid w:val="33D23B97"/>
    <w:multiLevelType w:val="singleLevel"/>
    <w:tmpl w:val="853E3B02"/>
    <w:lvl w:ilvl="0">
      <w:start w:val="1"/>
      <w:numFmt w:val="decimal"/>
      <w:lvlText w:val="6.%1. "/>
      <w:legacy w:legacy="1" w:legacySpace="0" w:legacyIndent="283"/>
      <w:lvlJc w:val="left"/>
      <w:pPr>
        <w:ind w:left="1984" w:hanging="283"/>
      </w:pPr>
      <w:rPr>
        <w:rFonts w:ascii="OrigGarmnd TL" w:hAnsi="OrigGarmnd TL" w:hint="default"/>
        <w:b w:val="0"/>
        <w:i w:val="0"/>
        <w:sz w:val="20"/>
        <w:u w:val="none"/>
      </w:rPr>
    </w:lvl>
  </w:abstractNum>
  <w:abstractNum w:abstractNumId="12" w15:restartNumberingAfterBreak="0">
    <w:nsid w:val="34531F90"/>
    <w:multiLevelType w:val="singleLevel"/>
    <w:tmpl w:val="29562E18"/>
    <w:lvl w:ilvl="0">
      <w:start w:val="4"/>
      <w:numFmt w:val="decimal"/>
      <w:lvlText w:val="%1. "/>
      <w:legacy w:legacy="1" w:legacySpace="0" w:legacyIndent="283"/>
      <w:lvlJc w:val="left"/>
      <w:pPr>
        <w:ind w:left="283" w:hanging="283"/>
      </w:pPr>
      <w:rPr>
        <w:rFonts w:ascii="OrigGarmnd TL" w:hAnsi="OrigGarmnd TL" w:hint="default"/>
        <w:b/>
        <w:i w:val="0"/>
        <w:sz w:val="20"/>
        <w:u w:val="none"/>
      </w:rPr>
    </w:lvl>
  </w:abstractNum>
  <w:abstractNum w:abstractNumId="13" w15:restartNumberingAfterBreak="0">
    <w:nsid w:val="35717829"/>
    <w:multiLevelType w:val="singleLevel"/>
    <w:tmpl w:val="43AA57FE"/>
    <w:lvl w:ilvl="0">
      <w:start w:val="1"/>
      <w:numFmt w:val="decimal"/>
      <w:lvlText w:val="2.%1. "/>
      <w:legacy w:legacy="1" w:legacySpace="0" w:legacyIndent="283"/>
      <w:lvlJc w:val="left"/>
      <w:pPr>
        <w:ind w:left="1977" w:hanging="283"/>
      </w:pPr>
      <w:rPr>
        <w:rFonts w:ascii="OrigGarmnd TL" w:hAnsi="OrigGarmnd TL" w:hint="default"/>
        <w:b w:val="0"/>
        <w:i w:val="0"/>
        <w:sz w:val="20"/>
        <w:u w:val="none"/>
      </w:rPr>
    </w:lvl>
  </w:abstractNum>
  <w:abstractNum w:abstractNumId="14" w15:restartNumberingAfterBreak="0">
    <w:nsid w:val="38292F1F"/>
    <w:multiLevelType w:val="singleLevel"/>
    <w:tmpl w:val="F2F0A298"/>
    <w:lvl w:ilvl="0">
      <w:start w:val="1"/>
      <w:numFmt w:val="decimal"/>
      <w:lvlText w:val="7.%1. "/>
      <w:legacy w:legacy="1" w:legacySpace="0" w:legacyIndent="283"/>
      <w:lvlJc w:val="left"/>
      <w:pPr>
        <w:ind w:left="1984" w:hanging="283"/>
      </w:pPr>
      <w:rPr>
        <w:rFonts w:ascii="OrigGarmnd TL" w:hAnsi="OrigGarmnd TL" w:hint="default"/>
        <w:b w:val="0"/>
        <w:i w:val="0"/>
        <w:sz w:val="20"/>
        <w:u w:val="none"/>
      </w:rPr>
    </w:lvl>
  </w:abstractNum>
  <w:abstractNum w:abstractNumId="15" w15:restartNumberingAfterBreak="0">
    <w:nsid w:val="3D3845FE"/>
    <w:multiLevelType w:val="singleLevel"/>
    <w:tmpl w:val="ADCAC1DE"/>
    <w:lvl w:ilvl="0">
      <w:start w:val="1"/>
      <w:numFmt w:val="decimal"/>
      <w:lvlText w:val="13.%1. "/>
      <w:legacy w:legacy="1" w:legacySpace="0" w:legacyIndent="283"/>
      <w:lvlJc w:val="left"/>
      <w:pPr>
        <w:ind w:left="1984" w:hanging="283"/>
      </w:pPr>
      <w:rPr>
        <w:rFonts w:ascii="OrigGarmnd TL" w:hAnsi="OrigGarmnd TL" w:hint="default"/>
        <w:b w:val="0"/>
        <w:i w:val="0"/>
        <w:sz w:val="20"/>
        <w:u w:val="none"/>
      </w:rPr>
    </w:lvl>
  </w:abstractNum>
  <w:abstractNum w:abstractNumId="16" w15:restartNumberingAfterBreak="0">
    <w:nsid w:val="3DBD2A28"/>
    <w:multiLevelType w:val="singleLevel"/>
    <w:tmpl w:val="EE5AB7FE"/>
    <w:lvl w:ilvl="0">
      <w:start w:val="1"/>
      <w:numFmt w:val="decimal"/>
      <w:lvlText w:val="19.%1. "/>
      <w:legacy w:legacy="1" w:legacySpace="0" w:legacyIndent="283"/>
      <w:lvlJc w:val="left"/>
      <w:pPr>
        <w:ind w:left="1984" w:hanging="283"/>
      </w:pPr>
      <w:rPr>
        <w:rFonts w:ascii="OrigGarmnd TL" w:hAnsi="OrigGarmnd TL" w:hint="default"/>
        <w:b w:val="0"/>
        <w:i w:val="0"/>
        <w:sz w:val="20"/>
        <w:u w:val="none"/>
      </w:rPr>
    </w:lvl>
  </w:abstractNum>
  <w:abstractNum w:abstractNumId="17" w15:restartNumberingAfterBreak="0">
    <w:nsid w:val="472B74BA"/>
    <w:multiLevelType w:val="singleLevel"/>
    <w:tmpl w:val="BFACA0D6"/>
    <w:lvl w:ilvl="0">
      <w:start w:val="1"/>
      <w:numFmt w:val="decimal"/>
      <w:lvlText w:val="13.%1. "/>
      <w:legacy w:legacy="1" w:legacySpace="0" w:legacyIndent="283"/>
      <w:lvlJc w:val="left"/>
      <w:pPr>
        <w:ind w:left="1984" w:hanging="283"/>
      </w:pPr>
      <w:rPr>
        <w:rFonts w:ascii="OrigGarmnd TL" w:hAnsi="OrigGarmnd TL" w:hint="default"/>
        <w:b w:val="0"/>
        <w:i w:val="0"/>
        <w:sz w:val="20"/>
        <w:u w:val="none"/>
      </w:rPr>
    </w:lvl>
  </w:abstractNum>
  <w:abstractNum w:abstractNumId="18" w15:restartNumberingAfterBreak="0">
    <w:nsid w:val="4B7A4935"/>
    <w:multiLevelType w:val="singleLevel"/>
    <w:tmpl w:val="58A8A236"/>
    <w:lvl w:ilvl="0">
      <w:start w:val="1"/>
      <w:numFmt w:val="decimal"/>
      <w:lvlText w:val="12.%1. "/>
      <w:legacy w:legacy="1" w:legacySpace="0" w:legacyIndent="283"/>
      <w:lvlJc w:val="left"/>
      <w:pPr>
        <w:ind w:left="1984" w:hanging="283"/>
      </w:pPr>
      <w:rPr>
        <w:rFonts w:ascii="OrigGarmnd TL" w:hAnsi="OrigGarmnd TL" w:hint="default"/>
        <w:b w:val="0"/>
        <w:i w:val="0"/>
        <w:sz w:val="20"/>
        <w:u w:val="none"/>
      </w:rPr>
    </w:lvl>
  </w:abstractNum>
  <w:abstractNum w:abstractNumId="19" w15:restartNumberingAfterBreak="0">
    <w:nsid w:val="4FC03491"/>
    <w:multiLevelType w:val="singleLevel"/>
    <w:tmpl w:val="C8F601B6"/>
    <w:lvl w:ilvl="0">
      <w:start w:val="1"/>
      <w:numFmt w:val="decimal"/>
      <w:lvlText w:val="4.%1. "/>
      <w:legacy w:legacy="1" w:legacySpace="0" w:legacyIndent="283"/>
      <w:lvlJc w:val="left"/>
      <w:pPr>
        <w:ind w:left="1984" w:hanging="283"/>
      </w:pPr>
      <w:rPr>
        <w:rFonts w:ascii="OrigGarmnd TL" w:hAnsi="OrigGarmnd TL" w:hint="default"/>
        <w:b w:val="0"/>
        <w:i w:val="0"/>
        <w:sz w:val="20"/>
        <w:u w:val="none"/>
      </w:rPr>
    </w:lvl>
  </w:abstractNum>
  <w:abstractNum w:abstractNumId="20" w15:restartNumberingAfterBreak="0">
    <w:nsid w:val="509366DA"/>
    <w:multiLevelType w:val="singleLevel"/>
    <w:tmpl w:val="EA6837AA"/>
    <w:lvl w:ilvl="0">
      <w:start w:val="1"/>
      <w:numFmt w:val="decimal"/>
      <w:lvlText w:val="10.%1. "/>
      <w:legacy w:legacy="1" w:legacySpace="0" w:legacyIndent="283"/>
      <w:lvlJc w:val="left"/>
      <w:pPr>
        <w:ind w:left="1984" w:hanging="283"/>
      </w:pPr>
      <w:rPr>
        <w:rFonts w:ascii="OrigGarmnd TL" w:hAnsi="OrigGarmnd TL" w:hint="default"/>
        <w:b w:val="0"/>
        <w:i w:val="0"/>
        <w:sz w:val="20"/>
        <w:u w:val="none"/>
      </w:rPr>
    </w:lvl>
  </w:abstractNum>
  <w:abstractNum w:abstractNumId="21" w15:restartNumberingAfterBreak="0">
    <w:nsid w:val="569311F8"/>
    <w:multiLevelType w:val="singleLevel"/>
    <w:tmpl w:val="073E3A6A"/>
    <w:lvl w:ilvl="0">
      <w:start w:val="1"/>
      <w:numFmt w:val="decimal"/>
      <w:lvlText w:val="15.%1. "/>
      <w:legacy w:legacy="1" w:legacySpace="0" w:legacyIndent="283"/>
      <w:lvlJc w:val="left"/>
      <w:pPr>
        <w:ind w:left="1984" w:hanging="283"/>
      </w:pPr>
      <w:rPr>
        <w:rFonts w:ascii="OrigGarmnd TL" w:hAnsi="OrigGarmnd TL" w:hint="default"/>
        <w:b w:val="0"/>
        <w:i w:val="0"/>
        <w:sz w:val="20"/>
        <w:u w:val="none"/>
      </w:rPr>
    </w:lvl>
  </w:abstractNum>
  <w:abstractNum w:abstractNumId="22" w15:restartNumberingAfterBreak="0">
    <w:nsid w:val="57076EF9"/>
    <w:multiLevelType w:val="singleLevel"/>
    <w:tmpl w:val="523E8C74"/>
    <w:lvl w:ilvl="0">
      <w:start w:val="10"/>
      <w:numFmt w:val="decimal"/>
      <w:lvlText w:val="%1. "/>
      <w:legacy w:legacy="1" w:legacySpace="0" w:legacyIndent="283"/>
      <w:lvlJc w:val="left"/>
      <w:pPr>
        <w:ind w:left="283" w:hanging="283"/>
      </w:pPr>
      <w:rPr>
        <w:rFonts w:ascii="OrigGarmnd TL" w:hAnsi="OrigGarmnd TL" w:hint="default"/>
        <w:b/>
        <w:i w:val="0"/>
        <w:sz w:val="20"/>
        <w:u w:val="none"/>
      </w:rPr>
    </w:lvl>
  </w:abstractNum>
  <w:abstractNum w:abstractNumId="23" w15:restartNumberingAfterBreak="0">
    <w:nsid w:val="580627A2"/>
    <w:multiLevelType w:val="singleLevel"/>
    <w:tmpl w:val="32A4203C"/>
    <w:lvl w:ilvl="0">
      <w:start w:val="10"/>
      <w:numFmt w:val="decimal"/>
      <w:lvlText w:val="%1. "/>
      <w:legacy w:legacy="1" w:legacySpace="0" w:legacyIndent="283"/>
      <w:lvlJc w:val="left"/>
      <w:pPr>
        <w:ind w:left="283" w:hanging="283"/>
      </w:pPr>
      <w:rPr>
        <w:rFonts w:ascii="OrigGarmnd TL" w:hAnsi="OrigGarmnd TL" w:hint="default"/>
        <w:b/>
        <w:i w:val="0"/>
        <w:sz w:val="20"/>
        <w:u w:val="none"/>
      </w:rPr>
    </w:lvl>
  </w:abstractNum>
  <w:abstractNum w:abstractNumId="24" w15:restartNumberingAfterBreak="0">
    <w:nsid w:val="586E2F4E"/>
    <w:multiLevelType w:val="singleLevel"/>
    <w:tmpl w:val="05D05C34"/>
    <w:lvl w:ilvl="0">
      <w:start w:val="1"/>
      <w:numFmt w:val="decimal"/>
      <w:lvlText w:val="9.%1. "/>
      <w:legacy w:legacy="1" w:legacySpace="0" w:legacyIndent="283"/>
      <w:lvlJc w:val="left"/>
      <w:pPr>
        <w:ind w:left="1985" w:hanging="283"/>
      </w:pPr>
      <w:rPr>
        <w:rFonts w:ascii="OrigGarmnd TL" w:hAnsi="OrigGarmnd TL" w:hint="default"/>
        <w:b w:val="0"/>
        <w:i w:val="0"/>
        <w:sz w:val="20"/>
        <w:u w:val="none"/>
      </w:rPr>
    </w:lvl>
  </w:abstractNum>
  <w:abstractNum w:abstractNumId="25" w15:restartNumberingAfterBreak="0">
    <w:nsid w:val="6439322E"/>
    <w:multiLevelType w:val="singleLevel"/>
    <w:tmpl w:val="8B884C54"/>
    <w:lvl w:ilvl="0">
      <w:start w:val="1"/>
      <w:numFmt w:val="decimal"/>
      <w:lvlText w:val="12.%1. "/>
      <w:legacy w:legacy="1" w:legacySpace="0" w:legacyIndent="283"/>
      <w:lvlJc w:val="left"/>
      <w:pPr>
        <w:ind w:left="1984" w:hanging="283"/>
      </w:pPr>
      <w:rPr>
        <w:rFonts w:ascii="OrigGarmnd TL" w:hAnsi="OrigGarmnd TL" w:hint="default"/>
        <w:b w:val="0"/>
        <w:i w:val="0"/>
        <w:sz w:val="20"/>
        <w:u w:val="none"/>
      </w:rPr>
    </w:lvl>
  </w:abstractNum>
  <w:abstractNum w:abstractNumId="26" w15:restartNumberingAfterBreak="0">
    <w:nsid w:val="6B5C739C"/>
    <w:multiLevelType w:val="singleLevel"/>
    <w:tmpl w:val="F84038FE"/>
    <w:lvl w:ilvl="0">
      <w:start w:val="1"/>
      <w:numFmt w:val="decimal"/>
      <w:lvlText w:val="9.%1. "/>
      <w:legacy w:legacy="1" w:legacySpace="0" w:legacyIndent="283"/>
      <w:lvlJc w:val="left"/>
      <w:pPr>
        <w:ind w:left="1984" w:hanging="283"/>
      </w:pPr>
      <w:rPr>
        <w:rFonts w:ascii="OrigGarmnd TL" w:hAnsi="OrigGarmnd TL" w:hint="default"/>
        <w:b w:val="0"/>
        <w:i w:val="0"/>
        <w:sz w:val="20"/>
        <w:u w:val="none"/>
      </w:rPr>
    </w:lvl>
  </w:abstractNum>
  <w:abstractNum w:abstractNumId="27" w15:restartNumberingAfterBreak="0">
    <w:nsid w:val="6D245DC9"/>
    <w:multiLevelType w:val="singleLevel"/>
    <w:tmpl w:val="7C2AEFE0"/>
    <w:lvl w:ilvl="0">
      <w:start w:val="1"/>
      <w:numFmt w:val="decimal"/>
      <w:lvlText w:val="5.%1. "/>
      <w:legacy w:legacy="1" w:legacySpace="0" w:legacyIndent="283"/>
      <w:lvlJc w:val="left"/>
      <w:pPr>
        <w:ind w:left="1984" w:hanging="283"/>
      </w:pPr>
      <w:rPr>
        <w:rFonts w:ascii="OrigGarmnd TL" w:hAnsi="OrigGarmnd TL" w:hint="default"/>
        <w:b w:val="0"/>
        <w:i w:val="0"/>
        <w:sz w:val="20"/>
        <w:u w:val="none"/>
      </w:rPr>
    </w:lvl>
  </w:abstractNum>
  <w:abstractNum w:abstractNumId="28" w15:restartNumberingAfterBreak="0">
    <w:nsid w:val="6FA00D58"/>
    <w:multiLevelType w:val="singleLevel"/>
    <w:tmpl w:val="254E7C92"/>
    <w:lvl w:ilvl="0">
      <w:start w:val="1"/>
      <w:numFmt w:val="decimal"/>
      <w:lvlText w:val="16.%1. "/>
      <w:legacy w:legacy="1" w:legacySpace="0" w:legacyIndent="283"/>
      <w:lvlJc w:val="left"/>
      <w:pPr>
        <w:ind w:left="1984" w:hanging="283"/>
      </w:pPr>
      <w:rPr>
        <w:rFonts w:ascii="OrigGarmnd TL" w:hAnsi="OrigGarmnd TL" w:hint="default"/>
        <w:b w:val="0"/>
        <w:i w:val="0"/>
        <w:sz w:val="20"/>
        <w:u w:val="none"/>
      </w:rPr>
    </w:lvl>
  </w:abstractNum>
  <w:abstractNum w:abstractNumId="29" w15:restartNumberingAfterBreak="0">
    <w:nsid w:val="739E4E4C"/>
    <w:multiLevelType w:val="hybridMultilevel"/>
    <w:tmpl w:val="E47E5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F37236"/>
    <w:multiLevelType w:val="singleLevel"/>
    <w:tmpl w:val="C874A1E6"/>
    <w:lvl w:ilvl="0">
      <w:start w:val="1"/>
      <w:numFmt w:val="decimal"/>
      <w:lvlText w:val="6.%1. "/>
      <w:legacy w:legacy="1" w:legacySpace="0" w:legacyIndent="283"/>
      <w:lvlJc w:val="left"/>
      <w:pPr>
        <w:ind w:left="1984" w:hanging="283"/>
      </w:pPr>
      <w:rPr>
        <w:rFonts w:ascii="OrigGarmnd TL" w:hAnsi="OrigGarmnd TL" w:hint="default"/>
        <w:b w:val="0"/>
        <w:i w:val="0"/>
        <w:sz w:val="20"/>
        <w:u w:val="none"/>
      </w:rPr>
    </w:lvl>
  </w:abstractNum>
  <w:abstractNum w:abstractNumId="31" w15:restartNumberingAfterBreak="0">
    <w:nsid w:val="7A1C6876"/>
    <w:multiLevelType w:val="singleLevel"/>
    <w:tmpl w:val="8D5439B8"/>
    <w:lvl w:ilvl="0">
      <w:start w:val="1"/>
      <w:numFmt w:val="decimal"/>
      <w:lvlText w:val="10.%1. "/>
      <w:legacy w:legacy="1" w:legacySpace="0" w:legacyIndent="283"/>
      <w:lvlJc w:val="left"/>
      <w:pPr>
        <w:ind w:left="1984" w:hanging="283"/>
      </w:pPr>
      <w:rPr>
        <w:rFonts w:ascii="OrigGarmnd TL" w:hAnsi="OrigGarmnd TL" w:hint="default"/>
        <w:b w:val="0"/>
        <w:i w:val="0"/>
        <w:sz w:val="20"/>
        <w:u w:val="none"/>
      </w:rPr>
    </w:lvl>
  </w:abstractNum>
  <w:abstractNum w:abstractNumId="32" w15:restartNumberingAfterBreak="0">
    <w:nsid w:val="7DA0388F"/>
    <w:multiLevelType w:val="singleLevel"/>
    <w:tmpl w:val="22F0C718"/>
    <w:lvl w:ilvl="0">
      <w:start w:val="1"/>
      <w:numFmt w:val="decimal"/>
      <w:lvlText w:val="%1."/>
      <w:legacy w:legacy="1" w:legacySpace="0" w:legacyIndent="283"/>
      <w:lvlJc w:val="left"/>
      <w:pPr>
        <w:ind w:left="283" w:hanging="283"/>
      </w:pPr>
    </w:lvl>
  </w:abstractNum>
  <w:num w:numId="1">
    <w:abstractNumId w:val="32"/>
  </w:num>
  <w:num w:numId="2">
    <w:abstractNumId w:val="32"/>
    <w:lvlOverride w:ilvl="0">
      <w:lvl w:ilvl="0">
        <w:start w:val="1"/>
        <w:numFmt w:val="decimal"/>
        <w:lvlText w:val="%1."/>
        <w:legacy w:legacy="1" w:legacySpace="0" w:legacyIndent="283"/>
        <w:lvlJc w:val="left"/>
        <w:pPr>
          <w:ind w:left="283" w:hanging="283"/>
        </w:pPr>
      </w:lvl>
    </w:lvlOverride>
  </w:num>
  <w:num w:numId="3">
    <w:abstractNumId w:val="12"/>
  </w:num>
  <w:num w:numId="4">
    <w:abstractNumId w:val="19"/>
  </w:num>
  <w:num w:numId="5">
    <w:abstractNumId w:val="27"/>
  </w:num>
  <w:num w:numId="6">
    <w:abstractNumId w:val="30"/>
  </w:num>
  <w:num w:numId="7">
    <w:abstractNumId w:val="14"/>
  </w:num>
  <w:num w:numId="8">
    <w:abstractNumId w:val="2"/>
  </w:num>
  <w:num w:numId="9">
    <w:abstractNumId w:val="26"/>
  </w:num>
  <w:num w:numId="10">
    <w:abstractNumId w:val="23"/>
  </w:num>
  <w:num w:numId="11">
    <w:abstractNumId w:val="31"/>
  </w:num>
  <w:num w:numId="12">
    <w:abstractNumId w:val="18"/>
  </w:num>
  <w:num w:numId="13">
    <w:abstractNumId w:val="15"/>
  </w:num>
  <w:num w:numId="14">
    <w:abstractNumId w:val="28"/>
  </w:num>
  <w:num w:numId="15">
    <w:abstractNumId w:val="9"/>
  </w:num>
  <w:num w:numId="16">
    <w:abstractNumId w:val="6"/>
  </w:num>
  <w:num w:numId="17">
    <w:abstractNumId w:val="10"/>
  </w:num>
  <w:num w:numId="18">
    <w:abstractNumId w:val="13"/>
  </w:num>
  <w:num w:numId="19">
    <w:abstractNumId w:val="4"/>
  </w:num>
  <w:num w:numId="20">
    <w:abstractNumId w:val="3"/>
  </w:num>
  <w:num w:numId="21">
    <w:abstractNumId w:val="0"/>
  </w:num>
  <w:num w:numId="22">
    <w:abstractNumId w:val="11"/>
  </w:num>
  <w:num w:numId="23">
    <w:abstractNumId w:val="5"/>
  </w:num>
  <w:num w:numId="24">
    <w:abstractNumId w:val="7"/>
  </w:num>
  <w:num w:numId="25">
    <w:abstractNumId w:val="24"/>
  </w:num>
  <w:num w:numId="26">
    <w:abstractNumId w:val="22"/>
  </w:num>
  <w:num w:numId="27">
    <w:abstractNumId w:val="20"/>
  </w:num>
  <w:num w:numId="28">
    <w:abstractNumId w:val="25"/>
  </w:num>
  <w:num w:numId="29">
    <w:abstractNumId w:val="17"/>
  </w:num>
  <w:num w:numId="30">
    <w:abstractNumId w:val="21"/>
  </w:num>
  <w:num w:numId="31">
    <w:abstractNumId w:val="8"/>
  </w:num>
  <w:num w:numId="32">
    <w:abstractNumId w:val="16"/>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01"/>
    <w:rsid w:val="00036981"/>
    <w:rsid w:val="0004299A"/>
    <w:rsid w:val="0006419D"/>
    <w:rsid w:val="0007387C"/>
    <w:rsid w:val="00073D20"/>
    <w:rsid w:val="00091155"/>
    <w:rsid w:val="000C0459"/>
    <w:rsid w:val="000F5F31"/>
    <w:rsid w:val="000F6448"/>
    <w:rsid w:val="00151998"/>
    <w:rsid w:val="00166A1A"/>
    <w:rsid w:val="001856C8"/>
    <w:rsid w:val="00194169"/>
    <w:rsid w:val="001A0893"/>
    <w:rsid w:val="001C7C7A"/>
    <w:rsid w:val="001E2F34"/>
    <w:rsid w:val="002161F7"/>
    <w:rsid w:val="00240FBA"/>
    <w:rsid w:val="002642B5"/>
    <w:rsid w:val="00276319"/>
    <w:rsid w:val="002913CB"/>
    <w:rsid w:val="002B1D8F"/>
    <w:rsid w:val="002B7DF2"/>
    <w:rsid w:val="002D7953"/>
    <w:rsid w:val="002E6EE7"/>
    <w:rsid w:val="003056C4"/>
    <w:rsid w:val="00326361"/>
    <w:rsid w:val="0036214B"/>
    <w:rsid w:val="0036267B"/>
    <w:rsid w:val="00366A52"/>
    <w:rsid w:val="003752A1"/>
    <w:rsid w:val="003860B8"/>
    <w:rsid w:val="00394AEB"/>
    <w:rsid w:val="003C1786"/>
    <w:rsid w:val="00412C1D"/>
    <w:rsid w:val="004206F5"/>
    <w:rsid w:val="00451CD8"/>
    <w:rsid w:val="00495254"/>
    <w:rsid w:val="004E6A33"/>
    <w:rsid w:val="00507142"/>
    <w:rsid w:val="0052691A"/>
    <w:rsid w:val="00554A66"/>
    <w:rsid w:val="00554B32"/>
    <w:rsid w:val="0059106C"/>
    <w:rsid w:val="005A410D"/>
    <w:rsid w:val="005A6D82"/>
    <w:rsid w:val="005C7FAF"/>
    <w:rsid w:val="005E1F93"/>
    <w:rsid w:val="005F6FC5"/>
    <w:rsid w:val="00627293"/>
    <w:rsid w:val="00637344"/>
    <w:rsid w:val="006471DE"/>
    <w:rsid w:val="00666D5F"/>
    <w:rsid w:val="00670D73"/>
    <w:rsid w:val="00695061"/>
    <w:rsid w:val="006A6A37"/>
    <w:rsid w:val="006C6AD5"/>
    <w:rsid w:val="006E6120"/>
    <w:rsid w:val="006E6BBF"/>
    <w:rsid w:val="00775852"/>
    <w:rsid w:val="007A42D1"/>
    <w:rsid w:val="007E2E4C"/>
    <w:rsid w:val="008C392D"/>
    <w:rsid w:val="008F6C42"/>
    <w:rsid w:val="009071DA"/>
    <w:rsid w:val="00966351"/>
    <w:rsid w:val="009669A8"/>
    <w:rsid w:val="00977AAF"/>
    <w:rsid w:val="00A80B1D"/>
    <w:rsid w:val="00A81CB2"/>
    <w:rsid w:val="00A914F3"/>
    <w:rsid w:val="00AB5A1B"/>
    <w:rsid w:val="00B32DB9"/>
    <w:rsid w:val="00B46EC4"/>
    <w:rsid w:val="00B636D6"/>
    <w:rsid w:val="00B64F44"/>
    <w:rsid w:val="00B91EC3"/>
    <w:rsid w:val="00BE7D53"/>
    <w:rsid w:val="00C00436"/>
    <w:rsid w:val="00C47221"/>
    <w:rsid w:val="00C564DC"/>
    <w:rsid w:val="00C85A76"/>
    <w:rsid w:val="00CA2C3D"/>
    <w:rsid w:val="00CA7557"/>
    <w:rsid w:val="00CC5AB0"/>
    <w:rsid w:val="00D1450E"/>
    <w:rsid w:val="00D87671"/>
    <w:rsid w:val="00DA420F"/>
    <w:rsid w:val="00DB6F16"/>
    <w:rsid w:val="00E041C1"/>
    <w:rsid w:val="00E15F42"/>
    <w:rsid w:val="00E55A65"/>
    <w:rsid w:val="00E6641D"/>
    <w:rsid w:val="00E74701"/>
    <w:rsid w:val="00EE2DCC"/>
    <w:rsid w:val="00F20C60"/>
    <w:rsid w:val="00F35086"/>
    <w:rsid w:val="00F86349"/>
    <w:rsid w:val="00F91839"/>
    <w:rsid w:val="00FE2028"/>
    <w:rsid w:val="00FE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0F7C1"/>
  <w15:chartTrackingRefBased/>
  <w15:docId w15:val="{C94EC0B1-E8A8-4D80-B017-1057CEA4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71"/>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caps/>
      <w:sz w:val="28"/>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4"/>
    </w:rPr>
  </w:style>
  <w:style w:type="paragraph" w:styleId="Header">
    <w:name w:val="header"/>
    <w:basedOn w:val="Normal"/>
    <w:link w:val="HeaderChar"/>
    <w:pPr>
      <w:tabs>
        <w:tab w:val="center" w:pos="4153"/>
        <w:tab w:val="right" w:pos="8306"/>
      </w:tabs>
    </w:pPr>
    <w:rPr>
      <w:rFonts w:ascii="OrigGarmnd TL" w:hAnsi="OrigGarmnd TL"/>
      <w:sz w:val="24"/>
    </w:rPr>
  </w:style>
  <w:style w:type="character" w:styleId="Strong">
    <w:name w:val="Strong"/>
    <w:uiPriority w:val="22"/>
    <w:qFormat/>
    <w:rsid w:val="00966351"/>
    <w:rPr>
      <w:b/>
      <w:bCs/>
    </w:rPr>
  </w:style>
  <w:style w:type="character" w:styleId="Emphasis">
    <w:name w:val="Emphasis"/>
    <w:uiPriority w:val="20"/>
    <w:qFormat/>
    <w:rsid w:val="00C564DC"/>
    <w:rPr>
      <w:i/>
      <w:iCs/>
    </w:rPr>
  </w:style>
  <w:style w:type="character" w:customStyle="1" w:styleId="HeaderChar">
    <w:name w:val="Header Char"/>
    <w:link w:val="Header"/>
    <w:uiPriority w:val="99"/>
    <w:rsid w:val="00666D5F"/>
    <w:rPr>
      <w:rFonts w:ascii="OrigGarmnd TL" w:hAnsi="OrigGarmnd TL"/>
      <w:sz w:val="24"/>
      <w:lang w:val="en-US" w:eastAsia="en-US"/>
    </w:rPr>
  </w:style>
  <w:style w:type="paragraph" w:styleId="NormalWeb">
    <w:name w:val="Normal (Web)"/>
    <w:basedOn w:val="Normal"/>
    <w:uiPriority w:val="99"/>
    <w:semiHidden/>
    <w:unhideWhenUsed/>
    <w:rsid w:val="00276319"/>
    <w:pPr>
      <w:spacing w:before="100" w:beforeAutospacing="1" w:after="100" w:afterAutospacing="1"/>
    </w:pPr>
    <w:rPr>
      <w:sz w:val="24"/>
      <w:szCs w:val="24"/>
      <w:lang w:val="ru-RU" w:eastAsia="ru-RU"/>
    </w:rPr>
  </w:style>
  <w:style w:type="table" w:styleId="TableGrid">
    <w:name w:val="Table Grid"/>
    <w:basedOn w:val="TableNormal"/>
    <w:uiPriority w:val="39"/>
    <w:rsid w:val="0003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738">
      <w:bodyDiv w:val="1"/>
      <w:marLeft w:val="0"/>
      <w:marRight w:val="0"/>
      <w:marTop w:val="0"/>
      <w:marBottom w:val="0"/>
      <w:divBdr>
        <w:top w:val="none" w:sz="0" w:space="0" w:color="auto"/>
        <w:left w:val="none" w:sz="0" w:space="0" w:color="auto"/>
        <w:bottom w:val="none" w:sz="0" w:space="0" w:color="auto"/>
        <w:right w:val="none" w:sz="0" w:space="0" w:color="auto"/>
      </w:divBdr>
    </w:div>
    <w:div w:id="14633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59F6-0422-41F9-9970-88E7861F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1929</Words>
  <Characters>10998</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PREČU PĀRVADĀJUMA LĪGUMS</vt:lpstr>
      <vt:lpstr>PREČU PĀRVADĀJUMA LĪGUMS  </vt:lpstr>
    </vt:vector>
  </TitlesOfParts>
  <Company>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PĀRVADĀJUMA LĪGUMS</dc:title>
  <dc:subject/>
  <dc:creator>Name</dc:creator>
  <cp:keywords/>
  <cp:lastModifiedBy>Skaidrite Reca</cp:lastModifiedBy>
  <cp:revision>4</cp:revision>
  <cp:lastPrinted>2003-08-07T08:35:00Z</cp:lastPrinted>
  <dcterms:created xsi:type="dcterms:W3CDTF">2022-01-25T11:08:00Z</dcterms:created>
  <dcterms:modified xsi:type="dcterms:W3CDTF">2022-01-25T11:13:00Z</dcterms:modified>
</cp:coreProperties>
</file>